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85584"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1D5B9684"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5E2E92FC"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4218F349"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15FE4786"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4C435120"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115414EA" w14:textId="77777777" w:rsidR="00F329E5" w:rsidRPr="00F329E5" w:rsidRDefault="00F329E5" w:rsidP="00F0408E">
      <w:pPr>
        <w:shd w:val="clear" w:color="auto" w:fill="FFFFFF"/>
        <w:spacing w:after="0" w:line="480" w:lineRule="auto"/>
        <w:jc w:val="both"/>
        <w:rPr>
          <w:rFonts w:ascii="Times New Roman" w:eastAsia="Times New Roman" w:hAnsi="Times New Roman" w:cs="Times New Roman"/>
          <w:sz w:val="24"/>
          <w:szCs w:val="24"/>
        </w:rPr>
      </w:pPr>
    </w:p>
    <w:p w14:paraId="7992E320" w14:textId="4D8C1024" w:rsidR="00F329E5" w:rsidRPr="00F329E5" w:rsidRDefault="00F329E5" w:rsidP="003951E8">
      <w:pPr>
        <w:shd w:val="clear" w:color="auto" w:fill="FFFFFF"/>
        <w:spacing w:after="0" w:line="480" w:lineRule="auto"/>
        <w:jc w:val="center"/>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Texas Border Security and Immigration</w:t>
      </w:r>
    </w:p>
    <w:p w14:paraId="32581E65" w14:textId="29B3AA0F" w:rsidR="00F329E5" w:rsidRPr="00F329E5" w:rsidRDefault="00F329E5" w:rsidP="003951E8">
      <w:pPr>
        <w:shd w:val="clear" w:color="auto" w:fill="FFFFFF"/>
        <w:spacing w:after="0" w:line="480" w:lineRule="auto"/>
        <w:jc w:val="center"/>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Student’s Name</w:t>
      </w:r>
    </w:p>
    <w:p w14:paraId="6C8FC4E2" w14:textId="74F87A6F" w:rsidR="00F329E5" w:rsidRPr="00F329E5" w:rsidRDefault="00F329E5" w:rsidP="003951E8">
      <w:pPr>
        <w:shd w:val="clear" w:color="auto" w:fill="FFFFFF"/>
        <w:spacing w:after="0" w:line="480" w:lineRule="auto"/>
        <w:jc w:val="center"/>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Institutional Affiliation</w:t>
      </w:r>
    </w:p>
    <w:p w14:paraId="01A8FEAD" w14:textId="77777777" w:rsidR="00F329E5" w:rsidRPr="00F329E5" w:rsidRDefault="00F329E5" w:rsidP="00F0408E">
      <w:pPr>
        <w:jc w:val="both"/>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br w:type="page"/>
      </w:r>
    </w:p>
    <w:p w14:paraId="360A2F2C" w14:textId="5B164D86" w:rsidR="005371D5" w:rsidRPr="00F329E5" w:rsidRDefault="005371D5" w:rsidP="003951E8">
      <w:pPr>
        <w:shd w:val="clear" w:color="auto" w:fill="FFFFFF"/>
        <w:spacing w:after="0" w:line="480" w:lineRule="auto"/>
        <w:jc w:val="center"/>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lastRenderedPageBreak/>
        <w:t xml:space="preserve">Texas </w:t>
      </w:r>
      <w:r w:rsidR="00A47F77" w:rsidRPr="00F329E5">
        <w:rPr>
          <w:rFonts w:ascii="Times New Roman" w:eastAsia="Times New Roman" w:hAnsi="Times New Roman" w:cs="Times New Roman"/>
          <w:sz w:val="24"/>
          <w:szCs w:val="24"/>
        </w:rPr>
        <w:t>Border Security an</w:t>
      </w:r>
      <w:bookmarkStart w:id="0" w:name="_GoBack"/>
      <w:bookmarkEnd w:id="0"/>
      <w:r w:rsidR="00A47F77" w:rsidRPr="00F329E5">
        <w:rPr>
          <w:rFonts w:ascii="Times New Roman" w:eastAsia="Times New Roman" w:hAnsi="Times New Roman" w:cs="Times New Roman"/>
          <w:sz w:val="24"/>
          <w:szCs w:val="24"/>
        </w:rPr>
        <w:t>d Immigration</w:t>
      </w:r>
    </w:p>
    <w:p w14:paraId="2ACE5F03" w14:textId="1C6704B4" w:rsidR="00A47F77" w:rsidRPr="00F329E5" w:rsidRDefault="00236E7E" w:rsidP="003951E8">
      <w:pPr>
        <w:spacing w:after="0" w:line="480" w:lineRule="auto"/>
        <w:rPr>
          <w:rFonts w:ascii="Times New Roman" w:hAnsi="Times New Roman" w:cs="Times New Roman"/>
          <w:sz w:val="24"/>
          <w:szCs w:val="24"/>
        </w:rPr>
      </w:pPr>
      <w:r w:rsidRPr="00F329E5">
        <w:rPr>
          <w:rFonts w:ascii="Times New Roman" w:hAnsi="Times New Roman" w:cs="Times New Roman"/>
          <w:sz w:val="24"/>
          <w:szCs w:val="24"/>
        </w:rPr>
        <w:t xml:space="preserve">According to a tribunal poll carried out early 2019 in Texas by University of Texas shows that 36% of the respondents </w:t>
      </w:r>
      <w:r w:rsidR="005E6F94">
        <w:rPr>
          <w:rFonts w:ascii="Times New Roman" w:hAnsi="Times New Roman" w:cs="Times New Roman"/>
          <w:sz w:val="24"/>
          <w:szCs w:val="24"/>
        </w:rPr>
        <w:t>expressed</w:t>
      </w:r>
      <w:r w:rsidRPr="00F329E5">
        <w:rPr>
          <w:rFonts w:ascii="Times New Roman" w:hAnsi="Times New Roman" w:cs="Times New Roman"/>
          <w:sz w:val="24"/>
          <w:szCs w:val="24"/>
        </w:rPr>
        <w:t xml:space="preserve"> concern</w:t>
      </w:r>
      <w:r w:rsidR="005E6F94">
        <w:rPr>
          <w:rFonts w:ascii="Times New Roman" w:hAnsi="Times New Roman" w:cs="Times New Roman"/>
          <w:sz w:val="24"/>
          <w:szCs w:val="24"/>
        </w:rPr>
        <w:t>s</w:t>
      </w:r>
      <w:r w:rsidRPr="00F329E5">
        <w:rPr>
          <w:rFonts w:ascii="Times New Roman" w:hAnsi="Times New Roman" w:cs="Times New Roman"/>
          <w:sz w:val="24"/>
          <w:szCs w:val="24"/>
        </w:rPr>
        <w:t xml:space="preserve"> </w:t>
      </w:r>
      <w:r w:rsidR="005E6F94">
        <w:rPr>
          <w:rFonts w:ascii="Times New Roman" w:hAnsi="Times New Roman" w:cs="Times New Roman"/>
          <w:sz w:val="24"/>
          <w:szCs w:val="24"/>
        </w:rPr>
        <w:t>over</w:t>
      </w:r>
      <w:r w:rsidRPr="00F329E5">
        <w:rPr>
          <w:rFonts w:ascii="Times New Roman" w:hAnsi="Times New Roman" w:cs="Times New Roman"/>
          <w:sz w:val="24"/>
          <w:szCs w:val="24"/>
        </w:rPr>
        <w:t xml:space="preserve"> the </w:t>
      </w:r>
      <w:r w:rsidR="005E6F94">
        <w:rPr>
          <w:rFonts w:ascii="Times New Roman" w:hAnsi="Times New Roman" w:cs="Times New Roman"/>
          <w:sz w:val="24"/>
          <w:szCs w:val="24"/>
        </w:rPr>
        <w:t>security at the border</w:t>
      </w:r>
      <w:r w:rsidRPr="00F329E5">
        <w:rPr>
          <w:rFonts w:ascii="Times New Roman" w:hAnsi="Times New Roman" w:cs="Times New Roman"/>
          <w:sz w:val="24"/>
          <w:szCs w:val="24"/>
        </w:rPr>
        <w:t xml:space="preserve"> and immigration</w:t>
      </w:r>
      <w:r w:rsidR="005E6F94">
        <w:rPr>
          <w:rFonts w:ascii="Times New Roman" w:eastAsia="Times New Roman" w:hAnsi="Times New Roman" w:cs="Times New Roman"/>
          <w:color w:val="000000"/>
          <w:sz w:val="27"/>
          <w:szCs w:val="27"/>
        </w:rPr>
        <w:t xml:space="preserve"> policies. </w:t>
      </w:r>
      <w:r w:rsidR="00F329E5">
        <w:rPr>
          <w:rFonts w:ascii="Times New Roman" w:eastAsia="Times New Roman" w:hAnsi="Times New Roman" w:cs="Times New Roman"/>
          <w:color w:val="000000"/>
          <w:sz w:val="27"/>
          <w:szCs w:val="27"/>
        </w:rPr>
        <w:t>(</w:t>
      </w:r>
      <w:r w:rsidR="00F329E5" w:rsidRPr="00F329E5">
        <w:rPr>
          <w:rFonts w:ascii="Times New Roman" w:eastAsia="Times New Roman" w:hAnsi="Times New Roman" w:cs="Times New Roman"/>
          <w:color w:val="000000"/>
          <w:sz w:val="27"/>
          <w:szCs w:val="27"/>
        </w:rPr>
        <w:t>Ramsey, 2019)</w:t>
      </w:r>
      <w:r w:rsidRPr="00F329E5">
        <w:rPr>
          <w:rFonts w:ascii="Times New Roman" w:hAnsi="Times New Roman" w:cs="Times New Roman"/>
          <w:sz w:val="24"/>
          <w:szCs w:val="24"/>
        </w:rPr>
        <w:t>.</w:t>
      </w:r>
      <w:r w:rsidR="00A47F77" w:rsidRPr="00F329E5">
        <w:rPr>
          <w:rFonts w:ascii="Times New Roman" w:hAnsi="Times New Roman" w:cs="Times New Roman"/>
          <w:sz w:val="24"/>
          <w:szCs w:val="24"/>
        </w:rPr>
        <w:t xml:space="preserve"> </w:t>
      </w:r>
      <w:r w:rsidR="009F0657">
        <w:rPr>
          <w:rFonts w:ascii="Times New Roman" w:hAnsi="Times New Roman" w:cs="Times New Roman"/>
          <w:sz w:val="24"/>
          <w:szCs w:val="24"/>
        </w:rPr>
        <w:t>The Tribune</w:t>
      </w:r>
      <w:r w:rsidR="005E6F94">
        <w:rPr>
          <w:rFonts w:ascii="Times New Roman" w:hAnsi="Times New Roman" w:cs="Times New Roman"/>
          <w:sz w:val="24"/>
          <w:szCs w:val="24"/>
        </w:rPr>
        <w:t xml:space="preserve"> in Texas</w:t>
      </w:r>
      <w:r w:rsidR="009F0657">
        <w:rPr>
          <w:rFonts w:ascii="Times New Roman" w:hAnsi="Times New Roman" w:cs="Times New Roman"/>
          <w:sz w:val="24"/>
          <w:szCs w:val="24"/>
        </w:rPr>
        <w:t xml:space="preserve"> indicate</w:t>
      </w:r>
      <w:r w:rsidR="005E6F94">
        <w:rPr>
          <w:rFonts w:ascii="Times New Roman" w:hAnsi="Times New Roman" w:cs="Times New Roman"/>
          <w:sz w:val="24"/>
          <w:szCs w:val="24"/>
        </w:rPr>
        <w:t>d</w:t>
      </w:r>
      <w:r w:rsidR="009F0657">
        <w:rPr>
          <w:rFonts w:ascii="Times New Roman" w:hAnsi="Times New Roman" w:cs="Times New Roman"/>
          <w:sz w:val="24"/>
          <w:szCs w:val="24"/>
        </w:rPr>
        <w:t xml:space="preserve"> that </w:t>
      </w:r>
      <w:r w:rsidR="003A0519" w:rsidRPr="00F329E5">
        <w:rPr>
          <w:rFonts w:ascii="Times New Roman" w:hAnsi="Times New Roman" w:cs="Times New Roman"/>
          <w:sz w:val="24"/>
          <w:szCs w:val="24"/>
        </w:rPr>
        <w:t>immigration</w:t>
      </w:r>
      <w:r w:rsidR="005E6F94">
        <w:rPr>
          <w:rFonts w:ascii="Times New Roman" w:hAnsi="Times New Roman" w:cs="Times New Roman"/>
          <w:sz w:val="24"/>
          <w:szCs w:val="24"/>
        </w:rPr>
        <w:t xml:space="preserve"> and border security</w:t>
      </w:r>
      <w:r w:rsidR="003A0519" w:rsidRPr="00F329E5">
        <w:rPr>
          <w:rFonts w:ascii="Times New Roman" w:hAnsi="Times New Roman" w:cs="Times New Roman"/>
          <w:sz w:val="24"/>
          <w:szCs w:val="24"/>
        </w:rPr>
        <w:t xml:space="preserve"> were the top </w:t>
      </w:r>
      <w:r w:rsidR="005E6F94">
        <w:rPr>
          <w:rFonts w:ascii="Times New Roman" w:hAnsi="Times New Roman" w:cs="Times New Roman"/>
          <w:sz w:val="24"/>
          <w:szCs w:val="24"/>
        </w:rPr>
        <w:t xml:space="preserve">among the </w:t>
      </w:r>
      <w:r w:rsidR="003A0519" w:rsidRPr="00F329E5">
        <w:rPr>
          <w:rFonts w:ascii="Times New Roman" w:hAnsi="Times New Roman" w:cs="Times New Roman"/>
          <w:sz w:val="24"/>
          <w:szCs w:val="24"/>
        </w:rPr>
        <w:t xml:space="preserve">voter choices </w:t>
      </w:r>
      <w:r w:rsidR="005E6F94">
        <w:rPr>
          <w:rFonts w:ascii="Times New Roman" w:hAnsi="Times New Roman" w:cs="Times New Roman"/>
          <w:sz w:val="24"/>
          <w:szCs w:val="24"/>
        </w:rPr>
        <w:t xml:space="preserve">in </w:t>
      </w:r>
      <w:r w:rsidR="003A0519" w:rsidRPr="00F329E5">
        <w:rPr>
          <w:rFonts w:ascii="Times New Roman" w:hAnsi="Times New Roman" w:cs="Times New Roman"/>
          <w:sz w:val="24"/>
          <w:szCs w:val="24"/>
        </w:rPr>
        <w:t>the most important problems facing the state of Texas</w:t>
      </w:r>
      <w:r w:rsidR="005E6F94">
        <w:rPr>
          <w:rFonts w:ascii="Times New Roman" w:hAnsi="Times New Roman" w:cs="Times New Roman"/>
          <w:sz w:val="24"/>
          <w:szCs w:val="24"/>
        </w:rPr>
        <w:t xml:space="preserve"> category.</w:t>
      </w:r>
      <w:r w:rsidR="003A0519" w:rsidRPr="00F329E5">
        <w:rPr>
          <w:rFonts w:ascii="Times New Roman" w:hAnsi="Times New Roman" w:cs="Times New Roman"/>
          <w:sz w:val="24"/>
          <w:szCs w:val="24"/>
        </w:rPr>
        <w:t xml:space="preserve"> </w:t>
      </w:r>
      <w:r w:rsidR="005E6F94">
        <w:rPr>
          <w:rFonts w:ascii="Times New Roman" w:hAnsi="Times New Roman" w:cs="Times New Roman"/>
          <w:sz w:val="24"/>
          <w:szCs w:val="24"/>
        </w:rPr>
        <w:t>This totaled 36% of the respondents</w:t>
      </w:r>
      <w:r w:rsidR="00607876" w:rsidRPr="00F329E5">
        <w:rPr>
          <w:rFonts w:ascii="Times New Roman" w:hAnsi="Times New Roman" w:cs="Times New Roman"/>
          <w:sz w:val="24"/>
          <w:szCs w:val="24"/>
        </w:rPr>
        <w:t xml:space="preserve">. </w:t>
      </w:r>
      <w:r w:rsidR="003A0519" w:rsidRPr="00F329E5">
        <w:rPr>
          <w:rFonts w:ascii="Times New Roman" w:hAnsi="Times New Roman" w:cs="Times New Roman"/>
          <w:sz w:val="24"/>
          <w:szCs w:val="24"/>
        </w:rPr>
        <w:t>This has been a consistent outcome of the poll for a number of years.</w:t>
      </w:r>
    </w:p>
    <w:p w14:paraId="516B4691" w14:textId="1792D8DF" w:rsidR="00692315" w:rsidRDefault="00692315" w:rsidP="003951E8">
      <w:pPr>
        <w:spacing w:after="0" w:line="480" w:lineRule="auto"/>
        <w:rPr>
          <w:rFonts w:ascii="Times New Roman" w:hAnsi="Times New Roman" w:cs="Times New Roman"/>
          <w:sz w:val="24"/>
          <w:szCs w:val="24"/>
        </w:rPr>
      </w:pPr>
      <w:r>
        <w:rPr>
          <w:rFonts w:ascii="Times New Roman" w:hAnsi="Times New Roman" w:cs="Times New Roman"/>
          <w:sz w:val="24"/>
          <w:szCs w:val="24"/>
        </w:rPr>
        <w:t>The government is vested with the mandate of providing land and maritime security. The government achieves this through</w:t>
      </w:r>
      <w:r w:rsidR="00F32B8B">
        <w:rPr>
          <w:rFonts w:ascii="Times New Roman" w:hAnsi="Times New Roman" w:cs="Times New Roman"/>
          <w:sz w:val="24"/>
          <w:szCs w:val="24"/>
        </w:rPr>
        <w:t xml:space="preserve"> the customs and border protection</w:t>
      </w:r>
      <w:r w:rsidR="00BE1CC8">
        <w:rPr>
          <w:rFonts w:ascii="Times New Roman" w:hAnsi="Times New Roman" w:cs="Times New Roman"/>
          <w:sz w:val="24"/>
          <w:szCs w:val="24"/>
        </w:rPr>
        <w:t xml:space="preserve"> operating</w:t>
      </w:r>
      <w:r w:rsidR="00F32B8B">
        <w:rPr>
          <w:rFonts w:ascii="Times New Roman" w:hAnsi="Times New Roman" w:cs="Times New Roman"/>
          <w:sz w:val="24"/>
          <w:szCs w:val="24"/>
        </w:rPr>
        <w:t xml:space="preserve"> under</w:t>
      </w:r>
      <w:r>
        <w:rPr>
          <w:rFonts w:ascii="Times New Roman" w:hAnsi="Times New Roman" w:cs="Times New Roman"/>
          <w:sz w:val="24"/>
          <w:szCs w:val="24"/>
        </w:rPr>
        <w:t xml:space="preserve"> the </w:t>
      </w:r>
      <w:r w:rsidR="00F32B8B">
        <w:rPr>
          <w:rFonts w:ascii="Times New Roman" w:hAnsi="Times New Roman" w:cs="Times New Roman"/>
          <w:sz w:val="24"/>
          <w:szCs w:val="24"/>
        </w:rPr>
        <w:t xml:space="preserve">department of Homeland Security. The body governs the point of entries to prevent illegal transactions such as smuggling of weapons of mass destruction, proscription of terrorists. </w:t>
      </w:r>
      <w:r w:rsidR="00F32B8B" w:rsidRPr="00F32B8B">
        <w:rPr>
          <w:rFonts w:ascii="Times New Roman" w:eastAsia="Times New Roman" w:hAnsi="Times New Roman" w:cs="Times New Roman"/>
          <w:color w:val="000000"/>
          <w:sz w:val="24"/>
          <w:szCs w:val="24"/>
        </w:rPr>
        <w:t>(</w:t>
      </w:r>
      <w:r w:rsidR="00F32B8B" w:rsidRPr="00F32B8B">
        <w:rPr>
          <w:rFonts w:ascii="Times New Roman" w:hAnsi="Times New Roman" w:cs="Times New Roman"/>
          <w:color w:val="222222"/>
          <w:sz w:val="24"/>
          <w:szCs w:val="24"/>
          <w:shd w:val="clear" w:color="auto" w:fill="FFFFFF"/>
        </w:rPr>
        <w:t>Haddal, C.C., 2010</w:t>
      </w:r>
      <w:r w:rsidR="00F32B8B" w:rsidRPr="00F32B8B">
        <w:rPr>
          <w:rFonts w:ascii="Times New Roman" w:eastAsia="Times New Roman" w:hAnsi="Times New Roman" w:cs="Times New Roman"/>
          <w:color w:val="000000"/>
          <w:sz w:val="24"/>
          <w:szCs w:val="24"/>
        </w:rPr>
        <w:t>)</w:t>
      </w:r>
      <w:r w:rsidR="00F32B8B" w:rsidRPr="00F32B8B">
        <w:rPr>
          <w:rFonts w:ascii="Times New Roman" w:hAnsi="Times New Roman" w:cs="Times New Roman"/>
          <w:sz w:val="24"/>
          <w:szCs w:val="24"/>
        </w:rPr>
        <w:t>.</w:t>
      </w:r>
      <w:r w:rsidR="00F32B8B" w:rsidRPr="00F329E5">
        <w:rPr>
          <w:rFonts w:ascii="Times New Roman" w:hAnsi="Times New Roman" w:cs="Times New Roman"/>
          <w:sz w:val="24"/>
          <w:szCs w:val="24"/>
        </w:rPr>
        <w:t xml:space="preserve"> </w:t>
      </w:r>
      <w:r w:rsidR="00F32B8B">
        <w:rPr>
          <w:rFonts w:ascii="Times New Roman" w:hAnsi="Times New Roman" w:cs="Times New Roman"/>
          <w:sz w:val="24"/>
          <w:szCs w:val="24"/>
        </w:rPr>
        <w:t xml:space="preserve"> </w:t>
      </w:r>
      <w:r>
        <w:rPr>
          <w:rFonts w:ascii="Times New Roman" w:hAnsi="Times New Roman" w:cs="Times New Roman"/>
          <w:sz w:val="24"/>
          <w:szCs w:val="24"/>
        </w:rPr>
        <w:t xml:space="preserve">The border security poses a great threat not only unto the national security but also the nation’s economic growth and development. </w:t>
      </w:r>
    </w:p>
    <w:p w14:paraId="5C88F1A4" w14:textId="0A34045F" w:rsidR="00F32B8B" w:rsidRDefault="00F32B8B" w:rsidP="003951E8">
      <w:pPr>
        <w:spacing w:after="0" w:line="480" w:lineRule="auto"/>
        <w:rPr>
          <w:rFonts w:ascii="Times New Roman" w:hAnsi="Times New Roman" w:cs="Times New Roman"/>
          <w:sz w:val="24"/>
          <w:szCs w:val="24"/>
        </w:rPr>
      </w:pPr>
      <w:r>
        <w:rPr>
          <w:rFonts w:ascii="Times New Roman" w:hAnsi="Times New Roman" w:cs="Times New Roman"/>
          <w:sz w:val="24"/>
          <w:szCs w:val="24"/>
        </w:rPr>
        <w:t>The countries to the North such as Mexico and Canada provide the largest</w:t>
      </w:r>
      <w:r w:rsidR="005C7B94">
        <w:rPr>
          <w:rFonts w:ascii="Times New Roman" w:hAnsi="Times New Roman" w:cs="Times New Roman"/>
          <w:sz w:val="24"/>
          <w:szCs w:val="24"/>
        </w:rPr>
        <w:t xml:space="preserve"> markets for America’s exports. This necessitates that the border policies should be looked into to facilitate the licit exchange and transportation of goods. The policies should be all inclusive and safeguard the wellbeing of immigrants. The operational processes need to be hastened to reduce the waiting time at the border.</w:t>
      </w:r>
    </w:p>
    <w:p w14:paraId="7D4DB993" w14:textId="2E0CFB85" w:rsidR="003A0519" w:rsidRPr="00F329E5" w:rsidRDefault="00BE1CC8" w:rsidP="003951E8">
      <w:pPr>
        <w:spacing w:after="0" w:line="480" w:lineRule="auto"/>
        <w:rPr>
          <w:rFonts w:ascii="Times New Roman" w:hAnsi="Times New Roman" w:cs="Times New Roman"/>
          <w:b/>
          <w:sz w:val="24"/>
          <w:szCs w:val="24"/>
        </w:rPr>
      </w:pPr>
      <w:r>
        <w:rPr>
          <w:rFonts w:ascii="Times New Roman" w:hAnsi="Times New Roman" w:cs="Times New Roman"/>
          <w:b/>
          <w:sz w:val="24"/>
          <w:szCs w:val="24"/>
        </w:rPr>
        <w:t>“</w:t>
      </w:r>
      <w:r w:rsidR="00236E7E" w:rsidRPr="00F329E5">
        <w:rPr>
          <w:rFonts w:ascii="Times New Roman" w:hAnsi="Times New Roman" w:cs="Times New Roman"/>
          <w:b/>
          <w:sz w:val="24"/>
          <w:szCs w:val="24"/>
        </w:rPr>
        <w:t>What would you say is the most important problem facing the State of Texas today?</w:t>
      </w:r>
      <w:r>
        <w:rPr>
          <w:rFonts w:ascii="Times New Roman" w:hAnsi="Times New Roman" w:cs="Times New Roman"/>
          <w:b/>
          <w:sz w:val="24"/>
          <w:szCs w:val="24"/>
        </w:rPr>
        <w:t>”</w:t>
      </w:r>
      <w:r w:rsidR="00236E7E" w:rsidRPr="00F329E5">
        <w:rPr>
          <w:rFonts w:ascii="Times New Roman" w:hAnsi="Times New Roman" w:cs="Times New Roman"/>
          <w:b/>
          <w:sz w:val="24"/>
          <w:szCs w:val="24"/>
        </w:rPr>
        <w:t xml:space="preserve"> </w:t>
      </w:r>
      <w:r w:rsidR="005C7B94">
        <w:rPr>
          <w:rFonts w:ascii="Times New Roman" w:hAnsi="Times New Roman" w:cs="Times New Roman"/>
          <w:b/>
          <w:sz w:val="24"/>
          <w:szCs w:val="24"/>
        </w:rPr>
        <w:t>(The Tribune</w:t>
      </w:r>
      <w:r>
        <w:rPr>
          <w:rFonts w:ascii="Times New Roman" w:hAnsi="Times New Roman" w:cs="Times New Roman"/>
          <w:b/>
          <w:sz w:val="24"/>
          <w:szCs w:val="24"/>
        </w:rPr>
        <w:t xml:space="preserve"> in Texas</w:t>
      </w:r>
      <w:r w:rsidR="005C7B94">
        <w:rPr>
          <w:rFonts w:ascii="Times New Roman" w:hAnsi="Times New Roman" w:cs="Times New Roman"/>
          <w:b/>
          <w:sz w:val="24"/>
          <w:szCs w:val="24"/>
        </w:rPr>
        <w:t>, 2019)</w:t>
      </w:r>
    </w:p>
    <w:p w14:paraId="4D42954D" w14:textId="3EFBABBE" w:rsidR="003A0519" w:rsidRPr="00F329E5" w:rsidRDefault="003A0519" w:rsidP="003951E8">
      <w:pPr>
        <w:spacing w:after="0" w:line="480" w:lineRule="auto"/>
        <w:rPr>
          <w:rFonts w:ascii="Times New Roman" w:hAnsi="Times New Roman" w:cs="Times New Roman"/>
          <w:b/>
          <w:sz w:val="24"/>
          <w:szCs w:val="24"/>
        </w:rPr>
      </w:pPr>
      <w:r w:rsidRPr="00F329E5">
        <w:rPr>
          <w:rFonts w:ascii="Times New Roman" w:hAnsi="Times New Roman" w:cs="Times New Roman"/>
          <w:b/>
          <w:sz w:val="24"/>
          <w:szCs w:val="24"/>
        </w:rPr>
        <w:t xml:space="preserve">(Top five problems </w:t>
      </w:r>
      <w:r w:rsidR="00885575" w:rsidRPr="00F329E5">
        <w:rPr>
          <w:rFonts w:ascii="Times New Roman" w:hAnsi="Times New Roman" w:cs="Times New Roman"/>
          <w:b/>
          <w:sz w:val="24"/>
          <w:szCs w:val="24"/>
        </w:rPr>
        <w:t>in</w:t>
      </w:r>
      <w:r w:rsidRPr="00F329E5">
        <w:rPr>
          <w:rFonts w:ascii="Times New Roman" w:hAnsi="Times New Roman" w:cs="Times New Roman"/>
          <w:b/>
          <w:sz w:val="24"/>
          <w:szCs w:val="24"/>
        </w:rPr>
        <w:t xml:space="preserve"> the state of Texas from the</w:t>
      </w:r>
      <w:r w:rsidR="00BE1CC8">
        <w:rPr>
          <w:rFonts w:ascii="Times New Roman" w:hAnsi="Times New Roman" w:cs="Times New Roman"/>
          <w:b/>
          <w:sz w:val="24"/>
          <w:szCs w:val="24"/>
        </w:rPr>
        <w:t xml:space="preserve"> 2019</w:t>
      </w:r>
      <w:r w:rsidRPr="00F329E5">
        <w:rPr>
          <w:rFonts w:ascii="Times New Roman" w:hAnsi="Times New Roman" w:cs="Times New Roman"/>
          <w:b/>
          <w:sz w:val="24"/>
          <w:szCs w:val="24"/>
        </w:rPr>
        <w:t xml:space="preserve"> tribunal poll)</w:t>
      </w:r>
      <w:r w:rsidR="005C7B94">
        <w:rPr>
          <w:rFonts w:ascii="Times New Roman" w:hAnsi="Times New Roman" w:cs="Times New Roman"/>
          <w:b/>
          <w:sz w:val="24"/>
          <w:szCs w:val="24"/>
        </w:rPr>
        <w:t xml:space="preserve"> </w:t>
      </w:r>
    </w:p>
    <w:tbl>
      <w:tblPr>
        <w:tblStyle w:val="TableGrid"/>
        <w:tblW w:w="0" w:type="auto"/>
        <w:jc w:val="center"/>
        <w:tblLook w:val="04A0" w:firstRow="1" w:lastRow="0" w:firstColumn="1" w:lastColumn="0" w:noHBand="0" w:noVBand="1"/>
      </w:tblPr>
      <w:tblGrid>
        <w:gridCol w:w="4188"/>
        <w:gridCol w:w="1477"/>
      </w:tblGrid>
      <w:tr w:rsidR="00F329E5" w:rsidRPr="00F329E5" w14:paraId="5E27D7B8" w14:textId="77777777" w:rsidTr="00A47F77">
        <w:trPr>
          <w:trHeight w:val="438"/>
          <w:jc w:val="center"/>
        </w:trPr>
        <w:tc>
          <w:tcPr>
            <w:tcW w:w="4188" w:type="dxa"/>
          </w:tcPr>
          <w:p w14:paraId="0A0FD88E" w14:textId="525D2597"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 xml:space="preserve">1. </w:t>
            </w:r>
            <w:r w:rsidR="00BE1CC8">
              <w:rPr>
                <w:rFonts w:ascii="Times New Roman" w:hAnsi="Times New Roman" w:cs="Times New Roman"/>
                <w:sz w:val="24"/>
                <w:szCs w:val="24"/>
              </w:rPr>
              <w:t>Security at the Border</w:t>
            </w:r>
            <w:r w:rsidRPr="00F329E5">
              <w:rPr>
                <w:rFonts w:ascii="Times New Roman" w:hAnsi="Times New Roman" w:cs="Times New Roman"/>
                <w:sz w:val="24"/>
                <w:szCs w:val="24"/>
              </w:rPr>
              <w:t xml:space="preserve"> </w:t>
            </w:r>
          </w:p>
          <w:p w14:paraId="143D8D70" w14:textId="77777777" w:rsidR="003A0519" w:rsidRPr="00F329E5" w:rsidRDefault="003A0519" w:rsidP="003951E8">
            <w:pPr>
              <w:rPr>
                <w:rFonts w:ascii="Times New Roman" w:hAnsi="Times New Roman" w:cs="Times New Roman"/>
                <w:sz w:val="24"/>
                <w:szCs w:val="24"/>
              </w:rPr>
            </w:pPr>
          </w:p>
        </w:tc>
        <w:tc>
          <w:tcPr>
            <w:tcW w:w="1477" w:type="dxa"/>
          </w:tcPr>
          <w:p w14:paraId="1867B8C3" w14:textId="0FA71982"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20%</w:t>
            </w:r>
          </w:p>
        </w:tc>
      </w:tr>
      <w:tr w:rsidR="00F329E5" w:rsidRPr="00F329E5" w14:paraId="2F4B7DB3" w14:textId="77777777" w:rsidTr="00A47F77">
        <w:trPr>
          <w:trHeight w:val="451"/>
          <w:jc w:val="center"/>
        </w:trPr>
        <w:tc>
          <w:tcPr>
            <w:tcW w:w="4188" w:type="dxa"/>
          </w:tcPr>
          <w:p w14:paraId="398BA79A" w14:textId="3D206432"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2. Immigration</w:t>
            </w:r>
          </w:p>
        </w:tc>
        <w:tc>
          <w:tcPr>
            <w:tcW w:w="1477" w:type="dxa"/>
          </w:tcPr>
          <w:p w14:paraId="709F386F" w14:textId="77777777"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16%</w:t>
            </w:r>
          </w:p>
          <w:p w14:paraId="3DA99F27" w14:textId="77777777" w:rsidR="003A0519" w:rsidRPr="00F329E5" w:rsidRDefault="003A0519" w:rsidP="003951E8">
            <w:pPr>
              <w:rPr>
                <w:rFonts w:ascii="Times New Roman" w:hAnsi="Times New Roman" w:cs="Times New Roman"/>
                <w:sz w:val="24"/>
                <w:szCs w:val="24"/>
              </w:rPr>
            </w:pPr>
          </w:p>
        </w:tc>
      </w:tr>
      <w:tr w:rsidR="00F329E5" w:rsidRPr="00F329E5" w14:paraId="3D4A6C3C" w14:textId="77777777" w:rsidTr="00A47F77">
        <w:trPr>
          <w:trHeight w:val="438"/>
          <w:jc w:val="center"/>
        </w:trPr>
        <w:tc>
          <w:tcPr>
            <w:tcW w:w="4188" w:type="dxa"/>
          </w:tcPr>
          <w:p w14:paraId="7E221065" w14:textId="46ED0E13"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lastRenderedPageBreak/>
              <w:t>3. Health</w:t>
            </w:r>
            <w:r w:rsidR="00BE1CC8">
              <w:rPr>
                <w:rFonts w:ascii="Times New Roman" w:hAnsi="Times New Roman" w:cs="Times New Roman"/>
                <w:sz w:val="24"/>
                <w:szCs w:val="24"/>
              </w:rPr>
              <w:t>-</w:t>
            </w:r>
            <w:r w:rsidRPr="00F329E5">
              <w:rPr>
                <w:rFonts w:ascii="Times New Roman" w:hAnsi="Times New Roman" w:cs="Times New Roman"/>
                <w:sz w:val="24"/>
                <w:szCs w:val="24"/>
              </w:rPr>
              <w:t xml:space="preserve">care </w:t>
            </w:r>
          </w:p>
        </w:tc>
        <w:tc>
          <w:tcPr>
            <w:tcW w:w="1477" w:type="dxa"/>
          </w:tcPr>
          <w:p w14:paraId="2A375F89" w14:textId="77777777"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8%</w:t>
            </w:r>
          </w:p>
          <w:p w14:paraId="7BDBE0C2" w14:textId="77777777" w:rsidR="003A0519" w:rsidRPr="00F329E5" w:rsidRDefault="003A0519" w:rsidP="003951E8">
            <w:pPr>
              <w:rPr>
                <w:rFonts w:ascii="Times New Roman" w:hAnsi="Times New Roman" w:cs="Times New Roman"/>
                <w:sz w:val="24"/>
                <w:szCs w:val="24"/>
              </w:rPr>
            </w:pPr>
          </w:p>
        </w:tc>
      </w:tr>
      <w:tr w:rsidR="00F329E5" w:rsidRPr="00F329E5" w14:paraId="3246E174" w14:textId="77777777" w:rsidTr="00A47F77">
        <w:trPr>
          <w:trHeight w:val="451"/>
          <w:jc w:val="center"/>
        </w:trPr>
        <w:tc>
          <w:tcPr>
            <w:tcW w:w="4188" w:type="dxa"/>
          </w:tcPr>
          <w:p w14:paraId="2C5FA763" w14:textId="37629DB1"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 xml:space="preserve">4. </w:t>
            </w:r>
            <w:r w:rsidR="00BE1CC8">
              <w:rPr>
                <w:rFonts w:ascii="Times New Roman" w:hAnsi="Times New Roman" w:cs="Times New Roman"/>
                <w:sz w:val="24"/>
                <w:szCs w:val="24"/>
              </w:rPr>
              <w:t>Corrupt political leadership</w:t>
            </w:r>
            <w:r w:rsidRPr="00F329E5">
              <w:rPr>
                <w:rFonts w:ascii="Times New Roman" w:hAnsi="Times New Roman" w:cs="Times New Roman"/>
                <w:sz w:val="24"/>
                <w:szCs w:val="24"/>
              </w:rPr>
              <w:t xml:space="preserve"> </w:t>
            </w:r>
          </w:p>
          <w:p w14:paraId="6B271A14" w14:textId="77777777" w:rsidR="003A0519" w:rsidRPr="00F329E5" w:rsidRDefault="003A0519" w:rsidP="003951E8">
            <w:pPr>
              <w:rPr>
                <w:rFonts w:ascii="Times New Roman" w:hAnsi="Times New Roman" w:cs="Times New Roman"/>
                <w:sz w:val="24"/>
                <w:szCs w:val="24"/>
              </w:rPr>
            </w:pPr>
          </w:p>
        </w:tc>
        <w:tc>
          <w:tcPr>
            <w:tcW w:w="1477" w:type="dxa"/>
          </w:tcPr>
          <w:p w14:paraId="56205AC3" w14:textId="626B25E7"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7%</w:t>
            </w:r>
          </w:p>
        </w:tc>
      </w:tr>
      <w:tr w:rsidR="00F329E5" w:rsidRPr="00F329E5" w14:paraId="511950DC" w14:textId="77777777" w:rsidTr="00A47F77">
        <w:trPr>
          <w:trHeight w:val="395"/>
          <w:jc w:val="center"/>
        </w:trPr>
        <w:tc>
          <w:tcPr>
            <w:tcW w:w="4188" w:type="dxa"/>
          </w:tcPr>
          <w:p w14:paraId="1C859A70" w14:textId="241E1032" w:rsidR="003A0519" w:rsidRPr="00F329E5" w:rsidRDefault="003A0519" w:rsidP="003951E8">
            <w:pPr>
              <w:rPr>
                <w:rFonts w:ascii="Times New Roman" w:hAnsi="Times New Roman" w:cs="Times New Roman"/>
                <w:sz w:val="24"/>
                <w:szCs w:val="24"/>
                <w:shd w:val="clear" w:color="auto" w:fill="FAFAFA"/>
              </w:rPr>
            </w:pPr>
            <w:r w:rsidRPr="00F329E5">
              <w:rPr>
                <w:rFonts w:ascii="Times New Roman" w:hAnsi="Times New Roman" w:cs="Times New Roman"/>
                <w:sz w:val="24"/>
                <w:szCs w:val="24"/>
              </w:rPr>
              <w:t xml:space="preserve">5. Education </w:t>
            </w:r>
            <w:r w:rsidR="00BE1CC8">
              <w:rPr>
                <w:rFonts w:ascii="Times New Roman" w:hAnsi="Times New Roman" w:cs="Times New Roman"/>
                <w:sz w:val="24"/>
                <w:szCs w:val="24"/>
              </w:rPr>
              <w:t>Systems</w:t>
            </w:r>
          </w:p>
          <w:p w14:paraId="6443E738" w14:textId="77777777" w:rsidR="003A0519" w:rsidRPr="00F329E5" w:rsidRDefault="003A0519" w:rsidP="003951E8">
            <w:pPr>
              <w:rPr>
                <w:rFonts w:ascii="Times New Roman" w:hAnsi="Times New Roman" w:cs="Times New Roman"/>
                <w:sz w:val="24"/>
                <w:szCs w:val="24"/>
              </w:rPr>
            </w:pPr>
          </w:p>
        </w:tc>
        <w:tc>
          <w:tcPr>
            <w:tcW w:w="1477" w:type="dxa"/>
          </w:tcPr>
          <w:p w14:paraId="1C0A4582" w14:textId="1CE45AB6" w:rsidR="003A0519" w:rsidRPr="00F329E5" w:rsidRDefault="003A0519" w:rsidP="003951E8">
            <w:pPr>
              <w:rPr>
                <w:rFonts w:ascii="Times New Roman" w:hAnsi="Times New Roman" w:cs="Times New Roman"/>
                <w:sz w:val="24"/>
                <w:szCs w:val="24"/>
              </w:rPr>
            </w:pPr>
            <w:r w:rsidRPr="00F329E5">
              <w:rPr>
                <w:rFonts w:ascii="Times New Roman" w:hAnsi="Times New Roman" w:cs="Times New Roman"/>
                <w:sz w:val="24"/>
                <w:szCs w:val="24"/>
              </w:rPr>
              <w:t>7%</w:t>
            </w:r>
          </w:p>
        </w:tc>
      </w:tr>
    </w:tbl>
    <w:p w14:paraId="0CD21300" w14:textId="722FA257" w:rsidR="00885575" w:rsidRPr="00F329E5" w:rsidRDefault="00885575" w:rsidP="003951E8">
      <w:pPr>
        <w:spacing w:after="0" w:line="480" w:lineRule="auto"/>
        <w:rPr>
          <w:rFonts w:ascii="Times New Roman" w:hAnsi="Times New Roman" w:cs="Times New Roman"/>
          <w:sz w:val="24"/>
          <w:szCs w:val="24"/>
          <w:shd w:val="clear" w:color="auto" w:fill="FAFAFA"/>
        </w:rPr>
      </w:pPr>
    </w:p>
    <w:p w14:paraId="0709D2FB" w14:textId="101003A9" w:rsidR="005C7B94" w:rsidRPr="00F329E5" w:rsidRDefault="005C7B94"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Texas southern </w:t>
      </w:r>
      <w:r w:rsidR="00BE1CC8">
        <w:rPr>
          <w:rFonts w:ascii="Times New Roman" w:hAnsi="Times New Roman" w:cs="Times New Roman"/>
          <w:sz w:val="24"/>
          <w:szCs w:val="24"/>
          <w:shd w:val="clear" w:color="auto" w:fill="FFFFFF"/>
        </w:rPr>
        <w:t>along with the</w:t>
      </w:r>
      <w:r>
        <w:rPr>
          <w:rFonts w:ascii="Times New Roman" w:hAnsi="Times New Roman" w:cs="Times New Roman"/>
          <w:sz w:val="24"/>
          <w:szCs w:val="24"/>
          <w:shd w:val="clear" w:color="auto" w:fill="FFFFFF"/>
        </w:rPr>
        <w:t xml:space="preserve"> northern borders experience quite a number </w:t>
      </w:r>
      <w:r w:rsidR="002618C8">
        <w:rPr>
          <w:rFonts w:ascii="Times New Roman" w:hAnsi="Times New Roman" w:cs="Times New Roman"/>
          <w:sz w:val="24"/>
          <w:szCs w:val="24"/>
          <w:shd w:val="clear" w:color="auto" w:fill="FFFFFF"/>
        </w:rPr>
        <w:t>of challenges</w:t>
      </w:r>
      <w:r w:rsidR="00F13E4F">
        <w:rPr>
          <w:rFonts w:ascii="Times New Roman" w:hAnsi="Times New Roman" w:cs="Times New Roman"/>
          <w:sz w:val="24"/>
          <w:szCs w:val="24"/>
          <w:shd w:val="clear" w:color="auto" w:fill="FFFFFF"/>
        </w:rPr>
        <w:t xml:space="preserve"> which include:</w:t>
      </w:r>
    </w:p>
    <w:p w14:paraId="7E0A2CA6" w14:textId="12473B3E" w:rsidR="00885575" w:rsidRPr="00F329E5" w:rsidRDefault="00885575"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 xml:space="preserve">a) </w:t>
      </w:r>
      <w:r w:rsidR="00F13E4F">
        <w:rPr>
          <w:rFonts w:ascii="Times New Roman" w:hAnsi="Times New Roman" w:cs="Times New Roman"/>
          <w:sz w:val="24"/>
          <w:szCs w:val="24"/>
          <w:shd w:val="clear" w:color="auto" w:fill="FFFFFF"/>
        </w:rPr>
        <w:t xml:space="preserve">Illegal immigration of people without proper documentation </w:t>
      </w:r>
      <w:r w:rsidR="00EF63F0" w:rsidRPr="00F329E5">
        <w:rPr>
          <w:rFonts w:ascii="Times New Roman" w:hAnsi="Times New Roman" w:cs="Times New Roman"/>
          <w:sz w:val="24"/>
          <w:szCs w:val="24"/>
          <w:shd w:val="clear" w:color="auto" w:fill="FFFFFF"/>
        </w:rPr>
        <w:t xml:space="preserve"> </w:t>
      </w:r>
    </w:p>
    <w:p w14:paraId="311C4AE6" w14:textId="360ACBA1" w:rsidR="00885575" w:rsidRPr="00F329E5" w:rsidRDefault="00885575"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b) T</w:t>
      </w:r>
      <w:r w:rsidR="00EF63F0" w:rsidRPr="00F329E5">
        <w:rPr>
          <w:rFonts w:ascii="Times New Roman" w:hAnsi="Times New Roman" w:cs="Times New Roman"/>
          <w:sz w:val="24"/>
          <w:szCs w:val="24"/>
          <w:shd w:val="clear" w:color="auto" w:fill="FFFFFF"/>
        </w:rPr>
        <w:t xml:space="preserve">ransnational </w:t>
      </w:r>
      <w:r w:rsidR="00F13E4F">
        <w:rPr>
          <w:rFonts w:ascii="Times New Roman" w:hAnsi="Times New Roman" w:cs="Times New Roman"/>
          <w:sz w:val="24"/>
          <w:szCs w:val="24"/>
          <w:shd w:val="clear" w:color="auto" w:fill="FFFFFF"/>
        </w:rPr>
        <w:t>crime which involves smuggling of weapons and drugs</w:t>
      </w:r>
      <w:r w:rsidRPr="00F329E5">
        <w:rPr>
          <w:rFonts w:ascii="Times New Roman" w:hAnsi="Times New Roman" w:cs="Times New Roman"/>
          <w:sz w:val="24"/>
          <w:szCs w:val="24"/>
          <w:shd w:val="clear" w:color="auto" w:fill="FFFFFF"/>
        </w:rPr>
        <w:t xml:space="preserve"> </w:t>
      </w:r>
    </w:p>
    <w:p w14:paraId="6670FA5F" w14:textId="7DA03B30" w:rsidR="00885575" w:rsidRPr="00F329E5" w:rsidRDefault="00885575"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c) E</w:t>
      </w:r>
      <w:r w:rsidR="00EF63F0" w:rsidRPr="00F329E5">
        <w:rPr>
          <w:rFonts w:ascii="Times New Roman" w:hAnsi="Times New Roman" w:cs="Times New Roman"/>
          <w:sz w:val="24"/>
          <w:szCs w:val="24"/>
          <w:shd w:val="clear" w:color="auto" w:fill="FFFFFF"/>
        </w:rPr>
        <w:t>xtremists</w:t>
      </w:r>
      <w:r w:rsidR="00F13E4F">
        <w:rPr>
          <w:rFonts w:ascii="Times New Roman" w:hAnsi="Times New Roman" w:cs="Times New Roman"/>
          <w:sz w:val="24"/>
          <w:szCs w:val="24"/>
          <w:shd w:val="clear" w:color="auto" w:fill="FFFFFF"/>
        </w:rPr>
        <w:t xml:space="preserve"> who pose a security threat to the residents. </w:t>
      </w:r>
    </w:p>
    <w:p w14:paraId="6B0C488A" w14:textId="4FEEA7BB" w:rsidR="00EF63F0" w:rsidRPr="00F329E5" w:rsidRDefault="00885575"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d) H</w:t>
      </w:r>
      <w:r w:rsidR="00EF63F0" w:rsidRPr="00F329E5">
        <w:rPr>
          <w:rFonts w:ascii="Times New Roman" w:hAnsi="Times New Roman" w:cs="Times New Roman"/>
          <w:sz w:val="24"/>
          <w:szCs w:val="24"/>
          <w:shd w:val="clear" w:color="auto" w:fill="FFFFFF"/>
        </w:rPr>
        <w:t xml:space="preserve">uman trafficking </w:t>
      </w:r>
    </w:p>
    <w:p w14:paraId="5008F80A" w14:textId="77777777" w:rsidR="00F13E4F" w:rsidRPr="00F13E4F" w:rsidRDefault="00F13E4F" w:rsidP="003951E8">
      <w:pPr>
        <w:spacing w:after="0" w:line="480" w:lineRule="auto"/>
        <w:rPr>
          <w:rFonts w:ascii="Times New Roman" w:hAnsi="Times New Roman" w:cs="Times New Roman"/>
          <w:b/>
          <w:sz w:val="24"/>
          <w:szCs w:val="24"/>
          <w:shd w:val="clear" w:color="auto" w:fill="FFFFFF"/>
        </w:rPr>
      </w:pPr>
      <w:r w:rsidRPr="00F13E4F">
        <w:rPr>
          <w:rFonts w:ascii="Times New Roman" w:hAnsi="Times New Roman" w:cs="Times New Roman"/>
          <w:b/>
          <w:sz w:val="24"/>
          <w:szCs w:val="24"/>
          <w:shd w:val="clear" w:color="auto" w:fill="FFFFFF"/>
        </w:rPr>
        <w:t xml:space="preserve">Illegal immigration </w:t>
      </w:r>
    </w:p>
    <w:p w14:paraId="52EE2CDE" w14:textId="4A80A1D0" w:rsidR="00F6689D" w:rsidRDefault="00677150" w:rsidP="003951E8">
      <w:pPr>
        <w:spacing w:after="0" w:line="480" w:lineRule="auto"/>
        <w:rPr>
          <w:rFonts w:ascii="Times New Roman" w:hAnsi="Times New Roman" w:cs="Times New Roman"/>
          <w:sz w:val="24"/>
          <w:szCs w:val="24"/>
        </w:rPr>
      </w:pPr>
      <w:r w:rsidRPr="00F329E5">
        <w:rPr>
          <w:rFonts w:ascii="Times New Roman" w:hAnsi="Times New Roman" w:cs="Times New Roman"/>
          <w:sz w:val="24"/>
          <w:szCs w:val="24"/>
        </w:rPr>
        <w:t xml:space="preserve">The Immigration system is the United States has been questioned </w:t>
      </w:r>
      <w:r w:rsidR="00885575" w:rsidRPr="00F329E5">
        <w:rPr>
          <w:rFonts w:ascii="Times New Roman" w:hAnsi="Times New Roman" w:cs="Times New Roman"/>
          <w:sz w:val="24"/>
          <w:szCs w:val="24"/>
        </w:rPr>
        <w:t xml:space="preserve">and its people have lost trust in it </w:t>
      </w:r>
      <w:r w:rsidRPr="00F329E5">
        <w:rPr>
          <w:rFonts w:ascii="Times New Roman" w:hAnsi="Times New Roman" w:cs="Times New Roman"/>
          <w:sz w:val="24"/>
          <w:szCs w:val="24"/>
        </w:rPr>
        <w:t>but the government is consistently making conscious efforts to reinstate the state of the system</w:t>
      </w:r>
      <w:r w:rsidR="00045D9B">
        <w:rPr>
          <w:rFonts w:ascii="Times New Roman" w:hAnsi="Times New Roman" w:cs="Times New Roman"/>
          <w:sz w:val="24"/>
          <w:szCs w:val="24"/>
        </w:rPr>
        <w:t xml:space="preserve"> </w:t>
      </w:r>
      <w:r w:rsidR="00045D9B">
        <w:rPr>
          <w:rFonts w:ascii="Times New Roman" w:eastAsia="Times New Roman" w:hAnsi="Times New Roman" w:cs="Times New Roman"/>
          <w:color w:val="000000"/>
          <w:sz w:val="27"/>
          <w:szCs w:val="27"/>
        </w:rPr>
        <w:t>(</w:t>
      </w:r>
      <w:r w:rsidR="00045D9B" w:rsidRPr="00F329E5">
        <w:rPr>
          <w:rFonts w:ascii="Times New Roman" w:eastAsia="Times New Roman" w:hAnsi="Times New Roman" w:cs="Times New Roman"/>
          <w:color w:val="000000"/>
          <w:sz w:val="27"/>
          <w:szCs w:val="27"/>
        </w:rPr>
        <w:t>Ramsey, 2019)</w:t>
      </w:r>
      <w:r w:rsidRPr="00F329E5">
        <w:rPr>
          <w:rFonts w:ascii="Times New Roman" w:hAnsi="Times New Roman" w:cs="Times New Roman"/>
          <w:sz w:val="24"/>
          <w:szCs w:val="24"/>
        </w:rPr>
        <w:t>.</w:t>
      </w:r>
      <w:r w:rsidR="00965474" w:rsidRPr="00F329E5">
        <w:rPr>
          <w:rFonts w:ascii="Times New Roman" w:hAnsi="Times New Roman" w:cs="Times New Roman"/>
          <w:sz w:val="24"/>
          <w:szCs w:val="24"/>
        </w:rPr>
        <w:t xml:space="preserve"> </w:t>
      </w:r>
      <w:r w:rsidRPr="00F329E5">
        <w:rPr>
          <w:rFonts w:ascii="Times New Roman" w:hAnsi="Times New Roman" w:cs="Times New Roman"/>
          <w:sz w:val="24"/>
          <w:szCs w:val="24"/>
        </w:rPr>
        <w:t>There has been a surge of immigrants and this is caused by a vast of reasons</w:t>
      </w:r>
      <w:r w:rsidR="007C50BF">
        <w:rPr>
          <w:rFonts w:ascii="Times New Roman" w:hAnsi="Times New Roman" w:cs="Times New Roman"/>
          <w:sz w:val="24"/>
          <w:szCs w:val="24"/>
        </w:rPr>
        <w:t xml:space="preserve"> which has affected the migration flows. </w:t>
      </w:r>
      <w:r w:rsidR="00F6689D">
        <w:rPr>
          <w:rFonts w:ascii="Times New Roman" w:hAnsi="Times New Roman" w:cs="Times New Roman"/>
          <w:sz w:val="24"/>
          <w:szCs w:val="24"/>
        </w:rPr>
        <w:t>This include: a) Continued violence in Guatemala, Hond</w:t>
      </w:r>
      <w:r w:rsidR="007C50BF">
        <w:rPr>
          <w:rFonts w:ascii="Times New Roman" w:hAnsi="Times New Roman" w:cs="Times New Roman"/>
          <w:sz w:val="24"/>
          <w:szCs w:val="24"/>
        </w:rPr>
        <w:t>uras and El Salvador that fall within the Northern triangle.</w:t>
      </w:r>
    </w:p>
    <w:p w14:paraId="2CA826EA" w14:textId="411E4E7D" w:rsidR="007C50BF" w:rsidRDefault="007C50BF" w:rsidP="003951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 The Honduras and Guatemala deteriorating economies </w:t>
      </w:r>
    </w:p>
    <w:p w14:paraId="42B5F118" w14:textId="1801706A" w:rsidR="007C50BF" w:rsidRDefault="007C50BF" w:rsidP="003951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 Transitioning to a new president in Mexico </w:t>
      </w:r>
    </w:p>
    <w:p w14:paraId="41F0272C" w14:textId="5EF3CACB" w:rsidR="00677150" w:rsidRPr="00F329E5" w:rsidRDefault="00677150" w:rsidP="003951E8">
      <w:pPr>
        <w:spacing w:after="0" w:line="480" w:lineRule="auto"/>
        <w:rPr>
          <w:rFonts w:ascii="Times New Roman" w:hAnsi="Times New Roman" w:cs="Times New Roman"/>
          <w:b/>
          <w:sz w:val="24"/>
          <w:szCs w:val="24"/>
        </w:rPr>
      </w:pPr>
      <w:r w:rsidRPr="00F329E5">
        <w:rPr>
          <w:rFonts w:ascii="Times New Roman" w:hAnsi="Times New Roman" w:cs="Times New Roman"/>
          <w:sz w:val="24"/>
          <w:szCs w:val="24"/>
          <w:shd w:val="clear" w:color="auto" w:fill="FFFFFF"/>
        </w:rPr>
        <w:t xml:space="preserve">House Homeland Security Committee Chairman Bennie Thompson, described the border security and immigration policies as “complete failure”. </w:t>
      </w:r>
      <w:r w:rsidR="007C50BF">
        <w:rPr>
          <w:rFonts w:ascii="Times New Roman" w:hAnsi="Times New Roman" w:cs="Times New Roman"/>
          <w:sz w:val="24"/>
          <w:szCs w:val="24"/>
          <w:shd w:val="clear" w:color="auto" w:fill="FFFFFF"/>
        </w:rPr>
        <w:t>He stated that the humanitarian aspect has been worsen in the immigration policies where families are separated and denied asylum.</w:t>
      </w:r>
      <w:r w:rsidR="009A177B">
        <w:rPr>
          <w:rFonts w:ascii="Times New Roman" w:hAnsi="Times New Roman" w:cs="Times New Roman"/>
          <w:sz w:val="24"/>
          <w:szCs w:val="24"/>
          <w:shd w:val="clear" w:color="auto" w:fill="FFFFFF"/>
        </w:rPr>
        <w:t xml:space="preserve"> </w:t>
      </w:r>
      <w:r w:rsidR="009A177B">
        <w:t>(</w:t>
      </w:r>
      <w:r w:rsidR="009A177B" w:rsidRPr="00F329E5">
        <w:rPr>
          <w:rFonts w:ascii="Times New Roman" w:eastAsia="Times New Roman" w:hAnsi="Times New Roman" w:cs="Times New Roman"/>
          <w:sz w:val="24"/>
          <w:szCs w:val="24"/>
        </w:rPr>
        <w:t>Gamboa, 2019)</w:t>
      </w:r>
      <w:r w:rsidRPr="00F329E5">
        <w:rPr>
          <w:rFonts w:ascii="Times New Roman" w:hAnsi="Times New Roman" w:cs="Times New Roman"/>
          <w:sz w:val="24"/>
          <w:szCs w:val="24"/>
          <w:shd w:val="clear" w:color="auto" w:fill="FFFFFF"/>
        </w:rPr>
        <w:t>.</w:t>
      </w:r>
      <w:r w:rsidR="00965474" w:rsidRPr="00F329E5">
        <w:rPr>
          <w:rFonts w:ascii="Times New Roman" w:hAnsi="Times New Roman" w:cs="Times New Roman"/>
          <w:sz w:val="24"/>
          <w:szCs w:val="24"/>
          <w:shd w:val="clear" w:color="auto" w:fill="FFFFFF"/>
        </w:rPr>
        <w:t xml:space="preserve"> </w:t>
      </w:r>
      <w:r w:rsidR="00931A72" w:rsidRPr="00F329E5">
        <w:rPr>
          <w:rFonts w:ascii="Times New Roman" w:hAnsi="Times New Roman" w:cs="Times New Roman"/>
          <w:sz w:val="24"/>
          <w:szCs w:val="24"/>
          <w:shd w:val="clear" w:color="auto" w:fill="FFFFFF"/>
        </w:rPr>
        <w:t xml:space="preserve">Operational crisis </w:t>
      </w:r>
      <w:r w:rsidR="00857952" w:rsidRPr="00F329E5">
        <w:rPr>
          <w:rFonts w:ascii="Times New Roman" w:hAnsi="Times New Roman" w:cs="Times New Roman"/>
          <w:sz w:val="24"/>
          <w:szCs w:val="24"/>
          <w:shd w:val="clear" w:color="auto" w:fill="FFFFFF"/>
        </w:rPr>
        <w:t xml:space="preserve">has also been identified as a major cause of migrants’ surge at the border with slow processing of trade and waiting time at the ports of entry. </w:t>
      </w:r>
    </w:p>
    <w:p w14:paraId="4906FB5C" w14:textId="77777777" w:rsidR="00F0408E" w:rsidRDefault="00F0408E" w:rsidP="003951E8">
      <w:pPr>
        <w:spacing w:after="0" w:line="480" w:lineRule="auto"/>
        <w:rPr>
          <w:rFonts w:ascii="Times New Roman" w:hAnsi="Times New Roman" w:cs="Times New Roman"/>
          <w:b/>
          <w:sz w:val="24"/>
          <w:szCs w:val="24"/>
          <w:shd w:val="clear" w:color="auto" w:fill="FFFFFF"/>
        </w:rPr>
      </w:pPr>
    </w:p>
    <w:p w14:paraId="2C91D110" w14:textId="77777777" w:rsidR="00F0408E" w:rsidRDefault="00F0408E" w:rsidP="003951E8">
      <w:pPr>
        <w:spacing w:after="0" w:line="480" w:lineRule="auto"/>
        <w:rPr>
          <w:rFonts w:ascii="Times New Roman" w:hAnsi="Times New Roman" w:cs="Times New Roman"/>
          <w:b/>
          <w:sz w:val="24"/>
          <w:szCs w:val="24"/>
          <w:shd w:val="clear" w:color="auto" w:fill="FFFFFF"/>
        </w:rPr>
      </w:pPr>
    </w:p>
    <w:p w14:paraId="251F2137" w14:textId="2BE5DE67" w:rsidR="004B2947" w:rsidRPr="00F329E5" w:rsidRDefault="00857952" w:rsidP="003951E8">
      <w:pPr>
        <w:spacing w:after="0" w:line="480" w:lineRule="auto"/>
        <w:rPr>
          <w:rFonts w:ascii="Times New Roman" w:hAnsi="Times New Roman" w:cs="Times New Roman"/>
          <w:b/>
          <w:sz w:val="24"/>
          <w:szCs w:val="24"/>
          <w:shd w:val="clear" w:color="auto" w:fill="FFFFFF"/>
        </w:rPr>
      </w:pPr>
      <w:r w:rsidRPr="00F329E5">
        <w:rPr>
          <w:rFonts w:ascii="Times New Roman" w:hAnsi="Times New Roman" w:cs="Times New Roman"/>
          <w:b/>
          <w:sz w:val="24"/>
          <w:szCs w:val="24"/>
          <w:shd w:val="clear" w:color="auto" w:fill="FFFFFF"/>
        </w:rPr>
        <w:t>T</w:t>
      </w:r>
      <w:r w:rsidR="004B2947" w:rsidRPr="00F329E5">
        <w:rPr>
          <w:rFonts w:ascii="Times New Roman" w:hAnsi="Times New Roman" w:cs="Times New Roman"/>
          <w:b/>
          <w:sz w:val="24"/>
          <w:szCs w:val="24"/>
          <w:shd w:val="clear" w:color="auto" w:fill="FFFFFF"/>
        </w:rPr>
        <w:t>ransnational criminals</w:t>
      </w:r>
      <w:r w:rsidR="00A92EB7" w:rsidRPr="00F329E5">
        <w:rPr>
          <w:rFonts w:ascii="Times New Roman" w:hAnsi="Times New Roman" w:cs="Times New Roman"/>
          <w:b/>
          <w:sz w:val="24"/>
          <w:szCs w:val="24"/>
          <w:shd w:val="clear" w:color="auto" w:fill="FFFFFF"/>
        </w:rPr>
        <w:t xml:space="preserve">- </w:t>
      </w:r>
      <w:r w:rsidR="004B2947" w:rsidRPr="00F329E5">
        <w:rPr>
          <w:rFonts w:ascii="Times New Roman" w:hAnsi="Times New Roman" w:cs="Times New Roman"/>
          <w:b/>
          <w:sz w:val="24"/>
          <w:szCs w:val="24"/>
          <w:shd w:val="clear" w:color="auto" w:fill="FFFFFF"/>
        </w:rPr>
        <w:t>smuggl</w:t>
      </w:r>
      <w:r w:rsidR="00A92EB7" w:rsidRPr="00F329E5">
        <w:rPr>
          <w:rFonts w:ascii="Times New Roman" w:hAnsi="Times New Roman" w:cs="Times New Roman"/>
          <w:b/>
          <w:sz w:val="24"/>
          <w:szCs w:val="24"/>
          <w:shd w:val="clear" w:color="auto" w:fill="FFFFFF"/>
        </w:rPr>
        <w:t>ing</w:t>
      </w:r>
      <w:r w:rsidR="004B2947" w:rsidRPr="00F329E5">
        <w:rPr>
          <w:rFonts w:ascii="Times New Roman" w:hAnsi="Times New Roman" w:cs="Times New Roman"/>
          <w:b/>
          <w:sz w:val="24"/>
          <w:szCs w:val="24"/>
          <w:shd w:val="clear" w:color="auto" w:fill="FFFFFF"/>
        </w:rPr>
        <w:t xml:space="preserve"> in weapons and drugs</w:t>
      </w:r>
    </w:p>
    <w:p w14:paraId="6ADC979D" w14:textId="2BB1538E" w:rsidR="000B0680" w:rsidRDefault="007C50BF"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border is pack of activities some of which are </w:t>
      </w:r>
      <w:r w:rsidR="000B0680">
        <w:rPr>
          <w:rFonts w:ascii="Times New Roman" w:hAnsi="Times New Roman" w:cs="Times New Roman"/>
          <w:sz w:val="24"/>
          <w:szCs w:val="24"/>
          <w:shd w:val="clear" w:color="auto" w:fill="FFFFFF"/>
        </w:rPr>
        <w:t>transnational activities</w:t>
      </w:r>
      <w:r>
        <w:rPr>
          <w:rFonts w:ascii="Times New Roman" w:hAnsi="Times New Roman" w:cs="Times New Roman"/>
          <w:sz w:val="24"/>
          <w:szCs w:val="24"/>
          <w:shd w:val="clear" w:color="auto" w:fill="FFFFFF"/>
        </w:rPr>
        <w:t xml:space="preserve"> which pose a security threat. These activities </w:t>
      </w:r>
      <w:r w:rsidR="000B0680">
        <w:rPr>
          <w:rFonts w:ascii="Times New Roman" w:hAnsi="Times New Roman" w:cs="Times New Roman"/>
          <w:sz w:val="24"/>
          <w:szCs w:val="24"/>
          <w:shd w:val="clear" w:color="auto" w:fill="FFFFFF"/>
        </w:rPr>
        <w:t>include;</w:t>
      </w:r>
      <w:r>
        <w:rPr>
          <w:rFonts w:ascii="Times New Roman" w:hAnsi="Times New Roman" w:cs="Times New Roman"/>
          <w:sz w:val="24"/>
          <w:szCs w:val="24"/>
          <w:shd w:val="clear" w:color="auto" w:fill="FFFFFF"/>
        </w:rPr>
        <w:t xml:space="preserve"> human trafficking, narco-trafficking, international terrorism</w:t>
      </w:r>
      <w:r w:rsidR="000B0680">
        <w:rPr>
          <w:rFonts w:ascii="Times New Roman" w:hAnsi="Times New Roman" w:cs="Times New Roman"/>
          <w:sz w:val="24"/>
          <w:szCs w:val="24"/>
          <w:shd w:val="clear" w:color="auto" w:fill="FFFFFF"/>
        </w:rPr>
        <w:t xml:space="preserve"> and smuggling of weapons of mass destruction.</w:t>
      </w:r>
    </w:p>
    <w:p w14:paraId="26508D17" w14:textId="69765ADC" w:rsidR="007C50BF" w:rsidRDefault="000B0680"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Mexican</w:t>
      </w:r>
      <w:r w:rsidR="00BF2D6A">
        <w:rPr>
          <w:rFonts w:ascii="Times New Roman" w:hAnsi="Times New Roman" w:cs="Times New Roman"/>
          <w:sz w:val="24"/>
          <w:szCs w:val="24"/>
          <w:shd w:val="clear" w:color="auto" w:fill="FFFFFF"/>
        </w:rPr>
        <w:t xml:space="preserve"> dominant</w:t>
      </w:r>
      <w:r>
        <w:rPr>
          <w:rFonts w:ascii="Times New Roman" w:hAnsi="Times New Roman" w:cs="Times New Roman"/>
          <w:sz w:val="24"/>
          <w:szCs w:val="24"/>
          <w:shd w:val="clear" w:color="auto" w:fill="FFFFFF"/>
        </w:rPr>
        <w:t xml:space="preserve"> transnational criminal organizations continue to </w:t>
      </w:r>
      <w:r w:rsidR="00BF2D6A">
        <w:rPr>
          <w:rFonts w:ascii="Times New Roman" w:hAnsi="Times New Roman" w:cs="Times New Roman"/>
          <w:sz w:val="24"/>
          <w:szCs w:val="24"/>
          <w:shd w:val="clear" w:color="auto" w:fill="FFFFFF"/>
        </w:rPr>
        <w:t>control</w:t>
      </w:r>
      <w:r>
        <w:rPr>
          <w:rFonts w:ascii="Times New Roman" w:hAnsi="Times New Roman" w:cs="Times New Roman"/>
          <w:sz w:val="24"/>
          <w:szCs w:val="24"/>
          <w:shd w:val="clear" w:color="auto" w:fill="FFFFFF"/>
        </w:rPr>
        <w:t xml:space="preserve"> the United States drug market and are</w:t>
      </w:r>
      <w:r w:rsidR="00BF2D6A">
        <w:rPr>
          <w:rFonts w:ascii="Times New Roman" w:hAnsi="Times New Roman" w:cs="Times New Roman"/>
          <w:sz w:val="24"/>
          <w:szCs w:val="24"/>
          <w:shd w:val="clear" w:color="auto" w:fill="FFFFFF"/>
        </w:rPr>
        <w:t xml:space="preserve"> big criminal concern to the United States with regard to </w:t>
      </w:r>
      <w:r>
        <w:rPr>
          <w:rFonts w:ascii="Times New Roman" w:hAnsi="Times New Roman" w:cs="Times New Roman"/>
          <w:sz w:val="24"/>
          <w:szCs w:val="24"/>
          <w:shd w:val="clear" w:color="auto" w:fill="FFFFFF"/>
        </w:rPr>
        <w:t>drug threat. This is according to National drug threat assessment that was carried out in 2018.</w:t>
      </w:r>
    </w:p>
    <w:p w14:paraId="283E8512" w14:textId="33F32159" w:rsidR="000B0680" w:rsidRDefault="00BD1313"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These criminal organizations transport </w:t>
      </w:r>
      <w:r w:rsidR="002618C8">
        <w:rPr>
          <w:rFonts w:ascii="Times New Roman" w:hAnsi="Times New Roman" w:cs="Times New Roman"/>
          <w:sz w:val="24"/>
          <w:szCs w:val="24"/>
          <w:shd w:val="clear" w:color="auto" w:fill="FFFFFF"/>
        </w:rPr>
        <w:t>goods across</w:t>
      </w:r>
      <w:r>
        <w:rPr>
          <w:rFonts w:ascii="Times New Roman" w:hAnsi="Times New Roman" w:cs="Times New Roman"/>
          <w:sz w:val="24"/>
          <w:szCs w:val="24"/>
          <w:shd w:val="clear" w:color="auto" w:fill="FFFFFF"/>
        </w:rPr>
        <w:t xml:space="preserve"> borders by concealing them with legal goods in trucks. Other modes of transport are subterranean tunnels and ultralight aircrafts.</w:t>
      </w:r>
    </w:p>
    <w:p w14:paraId="406CD1EB" w14:textId="4995C0E2" w:rsidR="003D499E" w:rsidRPr="00F329E5" w:rsidRDefault="0059344D" w:rsidP="003951E8">
      <w:pPr>
        <w:spacing w:after="0" w:line="480" w:lineRule="auto"/>
        <w:rPr>
          <w:rFonts w:ascii="Times New Roman" w:hAnsi="Times New Roman" w:cs="Times New Roman"/>
          <w:b/>
          <w:sz w:val="24"/>
          <w:szCs w:val="24"/>
          <w:shd w:val="clear" w:color="auto" w:fill="FFFFFF"/>
        </w:rPr>
      </w:pPr>
      <w:r>
        <w:rPr>
          <w:rFonts w:ascii="Times New Roman" w:hAnsi="Times New Roman" w:cs="Times New Roman"/>
          <w:sz w:val="24"/>
          <w:szCs w:val="24"/>
        </w:rPr>
        <w:t xml:space="preserve">The </w:t>
      </w:r>
      <w:r w:rsidR="003D499E" w:rsidRPr="00F329E5">
        <w:rPr>
          <w:rFonts w:ascii="Times New Roman" w:hAnsi="Times New Roman" w:cs="Times New Roman"/>
          <w:sz w:val="24"/>
          <w:szCs w:val="24"/>
        </w:rPr>
        <w:t>primary source of revenue for these U.S.-based gangs</w:t>
      </w:r>
      <w:r>
        <w:rPr>
          <w:rFonts w:ascii="Times New Roman" w:hAnsi="Times New Roman" w:cs="Times New Roman"/>
          <w:sz w:val="24"/>
          <w:szCs w:val="24"/>
        </w:rPr>
        <w:t xml:space="preserve"> is t</w:t>
      </w:r>
      <w:r w:rsidRPr="00F329E5">
        <w:rPr>
          <w:rFonts w:ascii="Times New Roman" w:hAnsi="Times New Roman" w:cs="Times New Roman"/>
          <w:sz w:val="24"/>
          <w:szCs w:val="24"/>
        </w:rPr>
        <w:t>rafficking and distribution of illicit drugs</w:t>
      </w:r>
      <w:r w:rsidR="003D499E" w:rsidRPr="00F329E5">
        <w:rPr>
          <w:rFonts w:ascii="Times New Roman" w:hAnsi="Times New Roman" w:cs="Times New Roman"/>
          <w:sz w:val="24"/>
          <w:szCs w:val="24"/>
        </w:rPr>
        <w:t>.</w:t>
      </w:r>
      <w:r w:rsidR="00AC3EC5" w:rsidRPr="00F329E5">
        <w:rPr>
          <w:rFonts w:ascii="Times New Roman" w:hAnsi="Times New Roman" w:cs="Times New Roman"/>
          <w:sz w:val="24"/>
          <w:szCs w:val="24"/>
        </w:rPr>
        <w:t xml:space="preserve"> </w:t>
      </w:r>
      <w:r>
        <w:rPr>
          <w:rFonts w:ascii="Times New Roman" w:hAnsi="Times New Roman" w:cs="Times New Roman"/>
          <w:sz w:val="24"/>
          <w:szCs w:val="24"/>
        </w:rPr>
        <w:t>M</w:t>
      </w:r>
      <w:r w:rsidR="003D499E" w:rsidRPr="00F329E5">
        <w:rPr>
          <w:rFonts w:ascii="Times New Roman" w:hAnsi="Times New Roman" w:cs="Times New Roman"/>
          <w:sz w:val="24"/>
          <w:szCs w:val="24"/>
        </w:rPr>
        <w:t>oney or value transfer systems and trade-based money laundering</w:t>
      </w:r>
      <w:r>
        <w:rPr>
          <w:rFonts w:ascii="Times New Roman" w:hAnsi="Times New Roman" w:cs="Times New Roman"/>
          <w:sz w:val="24"/>
          <w:szCs w:val="24"/>
        </w:rPr>
        <w:t xml:space="preserve"> is t</w:t>
      </w:r>
      <w:r w:rsidRPr="00F329E5">
        <w:rPr>
          <w:rFonts w:ascii="Times New Roman" w:hAnsi="Times New Roman" w:cs="Times New Roman"/>
          <w:sz w:val="24"/>
          <w:szCs w:val="24"/>
        </w:rPr>
        <w:t>he most preferred method of moving illicit proceeds</w:t>
      </w:r>
      <w:r>
        <w:rPr>
          <w:rFonts w:ascii="Times New Roman" w:hAnsi="Times New Roman" w:cs="Times New Roman"/>
          <w:sz w:val="24"/>
          <w:szCs w:val="24"/>
        </w:rPr>
        <w:t>.</w:t>
      </w:r>
      <w:r w:rsidRPr="00F329E5">
        <w:rPr>
          <w:rFonts w:ascii="Times New Roman" w:hAnsi="Times New Roman" w:cs="Times New Roman"/>
          <w:sz w:val="24"/>
          <w:szCs w:val="24"/>
        </w:rPr>
        <w:t xml:space="preserve"> </w:t>
      </w:r>
      <w:r>
        <w:rPr>
          <w:rFonts w:ascii="Times New Roman" w:hAnsi="Times New Roman" w:cs="Times New Roman"/>
          <w:sz w:val="24"/>
          <w:szCs w:val="24"/>
        </w:rPr>
        <w:t>V</w:t>
      </w:r>
      <w:r w:rsidR="003D499E" w:rsidRPr="00F329E5">
        <w:rPr>
          <w:rFonts w:ascii="Times New Roman" w:hAnsi="Times New Roman" w:cs="Times New Roman"/>
          <w:sz w:val="24"/>
          <w:szCs w:val="24"/>
        </w:rPr>
        <w:t xml:space="preserve">irtual currencies like Bitcoin </w:t>
      </w:r>
      <w:r>
        <w:rPr>
          <w:rFonts w:ascii="Times New Roman" w:hAnsi="Times New Roman" w:cs="Times New Roman"/>
          <w:sz w:val="24"/>
          <w:szCs w:val="24"/>
        </w:rPr>
        <w:t>have</w:t>
      </w:r>
      <w:r w:rsidRPr="00F329E5">
        <w:rPr>
          <w:rFonts w:ascii="Times New Roman" w:hAnsi="Times New Roman" w:cs="Times New Roman"/>
          <w:sz w:val="24"/>
          <w:szCs w:val="24"/>
        </w:rPr>
        <w:t xml:space="preserve"> recently</w:t>
      </w:r>
      <w:r>
        <w:rPr>
          <w:rFonts w:ascii="Times New Roman" w:hAnsi="Times New Roman" w:cs="Times New Roman"/>
          <w:sz w:val="24"/>
          <w:szCs w:val="24"/>
        </w:rPr>
        <w:t xml:space="preserve"> been adopted by traffickers</w:t>
      </w:r>
      <w:r w:rsidRPr="00F329E5">
        <w:rPr>
          <w:rFonts w:ascii="Times New Roman" w:hAnsi="Times New Roman" w:cs="Times New Roman"/>
          <w:sz w:val="24"/>
          <w:szCs w:val="24"/>
        </w:rPr>
        <w:t xml:space="preserve"> </w:t>
      </w:r>
      <w:r w:rsidR="003D499E" w:rsidRPr="00F329E5">
        <w:rPr>
          <w:rFonts w:ascii="Times New Roman" w:hAnsi="Times New Roman" w:cs="Times New Roman"/>
          <w:sz w:val="24"/>
          <w:szCs w:val="24"/>
        </w:rPr>
        <w:t xml:space="preserve">to move money more securely.  </w:t>
      </w:r>
    </w:p>
    <w:p w14:paraId="6B98BA11" w14:textId="5D270906" w:rsidR="005E6F94" w:rsidRPr="005E6F94" w:rsidRDefault="005E6F94" w:rsidP="003951E8">
      <w:pPr>
        <w:spacing w:after="0" w:line="480" w:lineRule="auto"/>
        <w:rPr>
          <w:rFonts w:ascii="Times New Roman" w:hAnsi="Times New Roman" w:cs="Times New Roman"/>
          <w:b/>
          <w:sz w:val="24"/>
          <w:szCs w:val="24"/>
          <w:shd w:val="clear" w:color="auto" w:fill="FFFFFF"/>
        </w:rPr>
      </w:pPr>
      <w:r w:rsidRPr="005E6F94">
        <w:rPr>
          <w:rFonts w:ascii="Times New Roman" w:hAnsi="Times New Roman" w:cs="Times New Roman"/>
          <w:b/>
          <w:sz w:val="24"/>
          <w:szCs w:val="24"/>
          <w:shd w:val="clear" w:color="auto" w:fill="FFFFFF"/>
        </w:rPr>
        <w:t xml:space="preserve">Extremists who pose a security threat to the residents. </w:t>
      </w:r>
    </w:p>
    <w:p w14:paraId="2213FE53" w14:textId="1B5721DD" w:rsidR="000272A7" w:rsidRDefault="00012E1E"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 xml:space="preserve">President Trump's border security policies on the migration </w:t>
      </w:r>
      <w:r w:rsidR="00BF2D6A">
        <w:rPr>
          <w:rFonts w:ascii="Times New Roman" w:hAnsi="Times New Roman" w:cs="Times New Roman"/>
          <w:sz w:val="24"/>
          <w:szCs w:val="24"/>
          <w:shd w:val="clear" w:color="auto" w:fill="FFFFFF"/>
        </w:rPr>
        <w:t xml:space="preserve">of people from </w:t>
      </w:r>
      <w:r w:rsidRPr="00F329E5">
        <w:rPr>
          <w:rFonts w:ascii="Times New Roman" w:hAnsi="Times New Roman" w:cs="Times New Roman"/>
          <w:sz w:val="24"/>
          <w:szCs w:val="24"/>
          <w:shd w:val="clear" w:color="auto" w:fill="FFFFFF"/>
        </w:rPr>
        <w:t>Muslim</w:t>
      </w:r>
      <w:r w:rsidR="00BF2D6A">
        <w:rPr>
          <w:rFonts w:ascii="Times New Roman" w:hAnsi="Times New Roman" w:cs="Times New Roman"/>
          <w:sz w:val="24"/>
          <w:szCs w:val="24"/>
          <w:shd w:val="clear" w:color="auto" w:fill="FFFFFF"/>
        </w:rPr>
        <w:t xml:space="preserve"> dominant</w:t>
      </w:r>
      <w:r w:rsidRPr="00F329E5">
        <w:rPr>
          <w:rFonts w:ascii="Times New Roman" w:hAnsi="Times New Roman" w:cs="Times New Roman"/>
          <w:sz w:val="24"/>
          <w:szCs w:val="24"/>
          <w:shd w:val="clear" w:color="auto" w:fill="FFFFFF"/>
        </w:rPr>
        <w:t xml:space="preserve"> nations, </w:t>
      </w:r>
      <w:r w:rsidR="000272A7">
        <w:rPr>
          <w:rFonts w:ascii="Times New Roman" w:hAnsi="Times New Roman" w:cs="Times New Roman"/>
          <w:sz w:val="24"/>
          <w:szCs w:val="24"/>
          <w:shd w:val="clear" w:color="auto" w:fill="FFFFFF"/>
        </w:rPr>
        <w:t>has spurred great debate</w:t>
      </w:r>
      <w:r w:rsidRPr="00F329E5">
        <w:rPr>
          <w:rFonts w:ascii="Times New Roman" w:hAnsi="Times New Roman" w:cs="Times New Roman"/>
          <w:sz w:val="24"/>
          <w:szCs w:val="24"/>
          <w:shd w:val="clear" w:color="auto" w:fill="FFFFFF"/>
        </w:rPr>
        <w:t xml:space="preserve">. </w:t>
      </w:r>
    </w:p>
    <w:p w14:paraId="622251CC" w14:textId="411E4B57" w:rsidR="00946830" w:rsidRDefault="000272A7"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After the 9/11 attacks the united states government enacted a counterterrorism legislation in an effort to mitigate the threat of terrorist </w:t>
      </w:r>
      <w:r w:rsidR="00BF2D6A">
        <w:rPr>
          <w:rFonts w:ascii="Times New Roman" w:hAnsi="Times New Roman" w:cs="Times New Roman"/>
          <w:sz w:val="24"/>
          <w:szCs w:val="24"/>
          <w:shd w:val="clear" w:color="auto" w:fill="FFFFFF"/>
        </w:rPr>
        <w:t>penetration</w:t>
      </w:r>
      <w:r w:rsidR="00745A74">
        <w:rPr>
          <w:rFonts w:ascii="Times New Roman" w:hAnsi="Times New Roman" w:cs="Times New Roman"/>
          <w:sz w:val="24"/>
          <w:szCs w:val="24"/>
          <w:shd w:val="clear" w:color="auto" w:fill="FFFFFF"/>
        </w:rPr>
        <w:t xml:space="preserve"> </w:t>
      </w:r>
      <w:r w:rsidR="00745A74">
        <w:t>(</w:t>
      </w:r>
      <w:r w:rsidR="00745A74" w:rsidRPr="00F329E5">
        <w:rPr>
          <w:rFonts w:ascii="Times New Roman" w:eastAsia="Times New Roman" w:hAnsi="Times New Roman" w:cs="Times New Roman"/>
          <w:sz w:val="24"/>
          <w:szCs w:val="24"/>
        </w:rPr>
        <w:t>Gamboa, 2019)</w:t>
      </w:r>
      <w:r w:rsidR="00745A74" w:rsidRPr="00F329E5">
        <w:rPr>
          <w:rFonts w:ascii="Times New Roman" w:hAnsi="Times New Roman" w:cs="Times New Roman"/>
          <w:sz w:val="24"/>
          <w:szCs w:val="24"/>
        </w:rPr>
        <w:t>.</w:t>
      </w:r>
    </w:p>
    <w:p w14:paraId="423D2C56" w14:textId="3FDAB004" w:rsidR="00946830" w:rsidRDefault="00946830" w:rsidP="003951E8">
      <w:pPr>
        <w:spacing w:after="0" w:line="480" w:lineRule="auto"/>
        <w:rPr>
          <w:rFonts w:ascii="Times New Roman" w:hAnsi="Times New Roman" w:cs="Times New Roman"/>
          <w:sz w:val="24"/>
          <w:szCs w:val="24"/>
          <w:shd w:val="clear" w:color="auto" w:fill="FFFFFF"/>
        </w:rPr>
      </w:pPr>
    </w:p>
    <w:p w14:paraId="439F5BF3" w14:textId="53975297" w:rsidR="00946830" w:rsidRDefault="00946830" w:rsidP="003951E8">
      <w:pPr>
        <w:spacing w:after="0" w:line="480" w:lineRule="auto"/>
        <w:rPr>
          <w:rFonts w:ascii="Times New Roman" w:hAnsi="Times New Roman" w:cs="Times New Roman"/>
          <w:sz w:val="24"/>
          <w:szCs w:val="24"/>
          <w:shd w:val="clear" w:color="auto" w:fill="FFFFFF"/>
        </w:rPr>
      </w:pPr>
    </w:p>
    <w:p w14:paraId="6F485879" w14:textId="77777777" w:rsidR="00946830" w:rsidRPr="00946830" w:rsidRDefault="00946830" w:rsidP="003951E8">
      <w:pPr>
        <w:spacing w:after="0" w:line="480" w:lineRule="auto"/>
        <w:rPr>
          <w:rFonts w:ascii="Times New Roman" w:hAnsi="Times New Roman" w:cs="Times New Roman"/>
          <w:sz w:val="24"/>
          <w:szCs w:val="24"/>
          <w:shd w:val="clear" w:color="auto" w:fill="FFFFFF"/>
        </w:rPr>
      </w:pPr>
    </w:p>
    <w:p w14:paraId="6C5B5987" w14:textId="4933F607" w:rsidR="004B2947" w:rsidRPr="00F329E5" w:rsidRDefault="008C49A3" w:rsidP="003951E8">
      <w:pPr>
        <w:spacing w:after="0" w:line="480" w:lineRule="auto"/>
        <w:rPr>
          <w:rFonts w:ascii="Times New Roman" w:hAnsi="Times New Roman" w:cs="Times New Roman"/>
          <w:b/>
          <w:sz w:val="24"/>
          <w:szCs w:val="24"/>
          <w:shd w:val="clear" w:color="auto" w:fill="FFFFFF"/>
        </w:rPr>
      </w:pPr>
      <w:r w:rsidRPr="00F329E5">
        <w:rPr>
          <w:rFonts w:ascii="Times New Roman" w:hAnsi="Times New Roman" w:cs="Times New Roman"/>
          <w:b/>
          <w:sz w:val="24"/>
          <w:szCs w:val="24"/>
          <w:shd w:val="clear" w:color="auto" w:fill="FFFFFF"/>
        </w:rPr>
        <w:lastRenderedPageBreak/>
        <w:t>H</w:t>
      </w:r>
      <w:r w:rsidR="004B2947" w:rsidRPr="00F329E5">
        <w:rPr>
          <w:rFonts w:ascii="Times New Roman" w:hAnsi="Times New Roman" w:cs="Times New Roman"/>
          <w:b/>
          <w:sz w:val="24"/>
          <w:szCs w:val="24"/>
          <w:shd w:val="clear" w:color="auto" w:fill="FFFFFF"/>
        </w:rPr>
        <w:t xml:space="preserve">uman </w:t>
      </w:r>
      <w:r w:rsidR="00EF1E27" w:rsidRPr="00F329E5">
        <w:rPr>
          <w:rFonts w:ascii="Times New Roman" w:hAnsi="Times New Roman" w:cs="Times New Roman"/>
          <w:b/>
          <w:sz w:val="24"/>
          <w:szCs w:val="24"/>
          <w:shd w:val="clear" w:color="auto" w:fill="FFFFFF"/>
        </w:rPr>
        <w:t>T</w:t>
      </w:r>
      <w:r w:rsidR="004B2947" w:rsidRPr="00F329E5">
        <w:rPr>
          <w:rFonts w:ascii="Times New Roman" w:hAnsi="Times New Roman" w:cs="Times New Roman"/>
          <w:b/>
          <w:sz w:val="24"/>
          <w:szCs w:val="24"/>
          <w:shd w:val="clear" w:color="auto" w:fill="FFFFFF"/>
        </w:rPr>
        <w:t>rafficking</w:t>
      </w:r>
    </w:p>
    <w:p w14:paraId="4C28CD82" w14:textId="26353D98" w:rsidR="008C49A3" w:rsidRPr="00F329E5" w:rsidRDefault="00BF2D6A"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t>
      </w:r>
      <w:r w:rsidR="008C49A3" w:rsidRPr="00F329E5">
        <w:rPr>
          <w:rFonts w:ascii="Times New Roman" w:hAnsi="Times New Roman" w:cs="Times New Roman"/>
          <w:sz w:val="24"/>
          <w:szCs w:val="24"/>
          <w:shd w:val="clear" w:color="auto" w:fill="FFFFFF"/>
        </w:rPr>
        <w:t>234,000 people are victims of labor trafficking in Texas any given time</w:t>
      </w:r>
      <w:r>
        <w:rPr>
          <w:rFonts w:ascii="Times New Roman" w:hAnsi="Times New Roman" w:cs="Times New Roman"/>
          <w:sz w:val="24"/>
          <w:szCs w:val="24"/>
          <w:shd w:val="clear" w:color="auto" w:fill="FFFFFF"/>
        </w:rPr>
        <w:t>”</w:t>
      </w:r>
      <w:r w:rsidR="00745A74">
        <w:rPr>
          <w:rFonts w:ascii="Times New Roman" w:hAnsi="Times New Roman" w:cs="Times New Roman"/>
          <w:sz w:val="24"/>
          <w:szCs w:val="24"/>
          <w:shd w:val="clear" w:color="auto" w:fill="FFFFFF"/>
        </w:rPr>
        <w:t xml:space="preserve"> </w:t>
      </w:r>
    </w:p>
    <w:p w14:paraId="41D2308D" w14:textId="13B8FCE9" w:rsidR="008C49A3" w:rsidRPr="00F329E5" w:rsidRDefault="00745A74" w:rsidP="003951E8">
      <w:pPr>
        <w:pStyle w:val="NormalWeb"/>
        <w:shd w:val="clear" w:color="auto" w:fill="FFFFFF"/>
        <w:spacing w:before="0" w:beforeAutospacing="0" w:after="0" w:afterAutospacing="0" w:line="480" w:lineRule="auto"/>
        <w:rPr>
          <w:b/>
        </w:rPr>
      </w:pPr>
      <w:r>
        <w:rPr>
          <w:rStyle w:val="Strong"/>
          <w:b w:val="0"/>
        </w:rPr>
        <w:t xml:space="preserve">The dominant types of human trafficking include: </w:t>
      </w:r>
    </w:p>
    <w:p w14:paraId="5861C550" w14:textId="6388ADE2" w:rsidR="000C586C" w:rsidRDefault="00946830" w:rsidP="003951E8">
      <w:pPr>
        <w:pStyle w:val="NormalWeb"/>
        <w:numPr>
          <w:ilvl w:val="0"/>
          <w:numId w:val="1"/>
        </w:numPr>
        <w:shd w:val="clear" w:color="auto" w:fill="FFFFFF"/>
        <w:spacing w:before="0" w:beforeAutospacing="0" w:after="0" w:afterAutospacing="0" w:line="480" w:lineRule="auto"/>
      </w:pPr>
      <w:r>
        <w:rPr>
          <w:rStyle w:val="Strong"/>
          <w:b w:val="0"/>
        </w:rPr>
        <w:t xml:space="preserve"> </w:t>
      </w:r>
      <w:r w:rsidR="008C49A3" w:rsidRPr="00946830">
        <w:rPr>
          <w:rStyle w:val="Strong"/>
          <w:b w:val="0"/>
        </w:rPr>
        <w:t>Sex Trafficking</w:t>
      </w:r>
      <w:r>
        <w:t xml:space="preserve">- Adult </w:t>
      </w:r>
      <w:r w:rsidR="008C49A3" w:rsidRPr="00F329E5">
        <w:t xml:space="preserve">- Trafficking of adults for sex by fraud, or coercion in strip clubs, </w:t>
      </w:r>
      <w:r>
        <w:t xml:space="preserve">force, </w:t>
      </w:r>
      <w:r w:rsidR="008C49A3" w:rsidRPr="00F329E5">
        <w:t>brothels, massage parlors, street prostitution, or internet prostitution</w:t>
      </w:r>
      <w:r w:rsidR="000C586C">
        <w:t xml:space="preserve"> </w:t>
      </w:r>
    </w:p>
    <w:p w14:paraId="326B3C84" w14:textId="54946845" w:rsidR="00946830" w:rsidRPr="000C586C" w:rsidRDefault="00946830" w:rsidP="003951E8">
      <w:pPr>
        <w:pStyle w:val="NormalWeb"/>
        <w:numPr>
          <w:ilvl w:val="0"/>
          <w:numId w:val="1"/>
        </w:numPr>
        <w:shd w:val="clear" w:color="auto" w:fill="FFFFFF"/>
        <w:spacing w:before="0" w:beforeAutospacing="0" w:after="0" w:afterAutospacing="0" w:line="480" w:lineRule="auto"/>
      </w:pPr>
      <w:r w:rsidRPr="00F329E5">
        <w:rPr>
          <w:rStyle w:val="Strong"/>
          <w:b w:val="0"/>
        </w:rPr>
        <w:t>Sex Trafficking</w:t>
      </w:r>
      <w:r w:rsidRPr="00F329E5">
        <w:t> </w:t>
      </w:r>
      <w:r>
        <w:t>–</w:t>
      </w:r>
      <w:r w:rsidRPr="00F329E5">
        <w:t xml:space="preserve"> </w:t>
      </w:r>
      <w:r>
        <w:t xml:space="preserve">Child - </w:t>
      </w:r>
      <w:r w:rsidRPr="00F329E5">
        <w:t>Trafficking children, under the age of 18, by any means into the commercial sex industry</w:t>
      </w:r>
      <w:r>
        <w:t xml:space="preserve"> </w:t>
      </w:r>
      <w:r w:rsidRPr="000C586C">
        <w:rPr>
          <w:shd w:val="clear" w:color="auto" w:fill="FFFFFF"/>
        </w:rPr>
        <w:t>(</w:t>
      </w:r>
      <w:r w:rsidRPr="000C586C">
        <w:rPr>
          <w:color w:val="222222"/>
          <w:shd w:val="clear" w:color="auto" w:fill="FFFFFF"/>
        </w:rPr>
        <w:t>Busch-Armendariz, et al,2016</w:t>
      </w:r>
      <w:r w:rsidRPr="000C586C">
        <w:rPr>
          <w:shd w:val="clear" w:color="auto" w:fill="FFFFFF"/>
        </w:rPr>
        <w:t>)</w:t>
      </w:r>
    </w:p>
    <w:p w14:paraId="2EBC23FE" w14:textId="5142E8E0" w:rsidR="008C49A3" w:rsidRPr="00F329E5" w:rsidRDefault="008C49A3" w:rsidP="003951E8">
      <w:pPr>
        <w:pStyle w:val="NormalWeb"/>
        <w:numPr>
          <w:ilvl w:val="0"/>
          <w:numId w:val="1"/>
        </w:numPr>
        <w:shd w:val="clear" w:color="auto" w:fill="FFFFFF"/>
        <w:spacing w:before="0" w:beforeAutospacing="0" w:after="0" w:afterAutospacing="0" w:line="480" w:lineRule="auto"/>
      </w:pPr>
      <w:r w:rsidRPr="00F329E5">
        <w:rPr>
          <w:rStyle w:val="Strong"/>
          <w:b w:val="0"/>
        </w:rPr>
        <w:t>Labor Trafficking</w:t>
      </w:r>
      <w:r w:rsidRPr="00F329E5">
        <w:t> </w:t>
      </w:r>
      <w:r w:rsidR="00946830">
        <w:t>–</w:t>
      </w:r>
      <w:r w:rsidRPr="00F329E5">
        <w:t xml:space="preserve"> </w:t>
      </w:r>
      <w:r w:rsidR="00946830">
        <w:t xml:space="preserve">Adult- </w:t>
      </w:r>
      <w:r w:rsidR="00BB19F3">
        <w:t>Forceful</w:t>
      </w:r>
      <w:r w:rsidRPr="00F329E5">
        <w:t xml:space="preserve"> adults for labor by fraud, or coercion into industries, such as agriculture, food service, manufacturing, domestic servitude, or hospitality</w:t>
      </w:r>
      <w:r w:rsidR="009A177B">
        <w:t xml:space="preserve"> (</w:t>
      </w:r>
      <w:r w:rsidR="009A177B" w:rsidRPr="00F329E5">
        <w:t>Gamboa, 2019)</w:t>
      </w:r>
      <w:r w:rsidR="009A177B">
        <w:t>.</w:t>
      </w:r>
    </w:p>
    <w:p w14:paraId="4468872D" w14:textId="3094B3BA" w:rsidR="000C586C" w:rsidRPr="000C586C" w:rsidRDefault="008C49A3" w:rsidP="003951E8">
      <w:pPr>
        <w:pStyle w:val="NormalWeb"/>
        <w:numPr>
          <w:ilvl w:val="0"/>
          <w:numId w:val="1"/>
        </w:numPr>
        <w:shd w:val="clear" w:color="auto" w:fill="FFFFFF"/>
        <w:spacing w:before="0" w:beforeAutospacing="0" w:after="0" w:afterAutospacing="0" w:line="480" w:lineRule="auto"/>
      </w:pPr>
      <w:r w:rsidRPr="00F329E5">
        <w:rPr>
          <w:rStyle w:val="Strong"/>
          <w:b w:val="0"/>
        </w:rPr>
        <w:t>Labor Trafficking</w:t>
      </w:r>
      <w:r w:rsidR="00946830">
        <w:t xml:space="preserve">-Child - </w:t>
      </w:r>
      <w:r w:rsidR="00946830" w:rsidRPr="000C586C">
        <w:rPr>
          <w:shd w:val="clear" w:color="auto" w:fill="FFFFFF"/>
        </w:rPr>
        <w:t>(</w:t>
      </w:r>
      <w:r w:rsidR="00946830" w:rsidRPr="000C586C">
        <w:rPr>
          <w:color w:val="222222"/>
          <w:shd w:val="clear" w:color="auto" w:fill="FFFFFF"/>
        </w:rPr>
        <w:t>Busch-Armendariz, et al,201</w:t>
      </w:r>
      <w:r w:rsidR="00946830">
        <w:rPr>
          <w:color w:val="222222"/>
          <w:shd w:val="clear" w:color="auto" w:fill="FFFFFF"/>
        </w:rPr>
        <w:t>1</w:t>
      </w:r>
      <w:r w:rsidR="00946830" w:rsidRPr="000C586C">
        <w:rPr>
          <w:shd w:val="clear" w:color="auto" w:fill="FFFFFF"/>
        </w:rPr>
        <w:t>)</w:t>
      </w:r>
      <w:r w:rsidR="00946830">
        <w:rPr>
          <w:shd w:val="clear" w:color="auto" w:fill="FFFFFF"/>
        </w:rPr>
        <w:t xml:space="preserve"> </w:t>
      </w:r>
      <w:r w:rsidRPr="00F329E5">
        <w:t>Trafficking</w:t>
      </w:r>
      <w:r w:rsidR="00BB19F3">
        <w:t xml:space="preserve"> of</w:t>
      </w:r>
      <w:r w:rsidRPr="00F329E5">
        <w:t xml:space="preserve"> children</w:t>
      </w:r>
      <w:r w:rsidR="00BB19F3">
        <w:t xml:space="preserve"> normally </w:t>
      </w:r>
      <w:r w:rsidRPr="00F329E5">
        <w:t>under the age of 18, by f</w:t>
      </w:r>
      <w:r w:rsidR="00BB19F3">
        <w:t>raud</w:t>
      </w:r>
      <w:r w:rsidRPr="00F329E5">
        <w:t>, f</w:t>
      </w:r>
      <w:r w:rsidR="00BB19F3">
        <w:t xml:space="preserve">orce, </w:t>
      </w:r>
      <w:r w:rsidRPr="00F329E5">
        <w:t>or coercion into industries such as</w:t>
      </w:r>
      <w:r w:rsidR="00BB19F3">
        <w:t xml:space="preserve"> </w:t>
      </w:r>
      <w:r w:rsidR="00BB19F3" w:rsidRPr="00F329E5">
        <w:t>manufacturing, domestic servitude, food</w:t>
      </w:r>
      <w:r w:rsidRPr="00F329E5">
        <w:t xml:space="preserve"> service</w:t>
      </w:r>
      <w:proofErr w:type="gramStart"/>
      <w:r w:rsidRPr="00F329E5">
        <w:t>, ,</w:t>
      </w:r>
      <w:proofErr w:type="gramEnd"/>
      <w:r w:rsidR="00BB19F3" w:rsidRPr="00BB19F3">
        <w:t xml:space="preserve"> </w:t>
      </w:r>
      <w:r w:rsidR="00BB19F3" w:rsidRPr="00F329E5">
        <w:t>agriculture</w:t>
      </w:r>
      <w:r w:rsidRPr="00F329E5">
        <w:t xml:space="preserve"> or hospitality</w:t>
      </w:r>
      <w:r w:rsidR="000C586C">
        <w:t xml:space="preserve"> </w:t>
      </w:r>
    </w:p>
    <w:p w14:paraId="3DB59FE9" w14:textId="48642191" w:rsidR="008C49A3" w:rsidRPr="00F329E5" w:rsidRDefault="008C49A3" w:rsidP="003951E8">
      <w:pPr>
        <w:pStyle w:val="NormalWeb"/>
        <w:shd w:val="clear" w:color="auto" w:fill="FFFFFF"/>
        <w:spacing w:before="0" w:beforeAutospacing="0" w:after="0" w:afterAutospacing="0" w:line="480" w:lineRule="auto"/>
        <w:ind w:left="720"/>
      </w:pPr>
    </w:p>
    <w:p w14:paraId="3678C859" w14:textId="1AF6ABBD" w:rsidR="00D15B5F" w:rsidRPr="00F329E5" w:rsidRDefault="008C49A3"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 xml:space="preserve">The Texas government is putting efforts to curb human trafficking such as spearheading the </w:t>
      </w:r>
      <w:r w:rsidR="00BB19F3">
        <w:rPr>
          <w:rFonts w:ascii="Times New Roman" w:hAnsi="Times New Roman" w:cs="Times New Roman"/>
          <w:sz w:val="24"/>
          <w:szCs w:val="24"/>
          <w:shd w:val="clear" w:color="auto" w:fill="FFFFFF"/>
        </w:rPr>
        <w:t xml:space="preserve">closure </w:t>
      </w:r>
      <w:r w:rsidRPr="00F329E5">
        <w:rPr>
          <w:rFonts w:ascii="Times New Roman" w:hAnsi="Times New Roman" w:cs="Times New Roman"/>
          <w:sz w:val="24"/>
          <w:szCs w:val="24"/>
          <w:shd w:val="clear" w:color="auto" w:fill="FFFFFF"/>
        </w:rPr>
        <w:t xml:space="preserve">of the </w:t>
      </w:r>
      <w:r w:rsidR="00BB19F3">
        <w:rPr>
          <w:rFonts w:ascii="Times New Roman" w:hAnsi="Times New Roman" w:cs="Times New Roman"/>
          <w:sz w:val="24"/>
          <w:szCs w:val="24"/>
          <w:shd w:val="clear" w:color="auto" w:fill="FFFFFF"/>
        </w:rPr>
        <w:t>“</w:t>
      </w:r>
      <w:r w:rsidRPr="00F329E5">
        <w:rPr>
          <w:rFonts w:ascii="Times New Roman" w:hAnsi="Times New Roman" w:cs="Times New Roman"/>
          <w:sz w:val="24"/>
          <w:szCs w:val="24"/>
          <w:shd w:val="clear" w:color="auto" w:fill="FFFFFF"/>
        </w:rPr>
        <w:t>Backpage.com</w:t>
      </w:r>
      <w:r w:rsidR="00BB19F3">
        <w:rPr>
          <w:rFonts w:ascii="Times New Roman" w:hAnsi="Times New Roman" w:cs="Times New Roman"/>
          <w:sz w:val="24"/>
          <w:szCs w:val="24"/>
          <w:shd w:val="clear" w:color="auto" w:fill="FFFFFF"/>
        </w:rPr>
        <w:t>”</w:t>
      </w:r>
      <w:r w:rsidR="00CB15EE">
        <w:rPr>
          <w:rFonts w:ascii="Times New Roman" w:hAnsi="Times New Roman" w:cs="Times New Roman"/>
          <w:sz w:val="24"/>
          <w:szCs w:val="24"/>
          <w:shd w:val="clear" w:color="auto" w:fill="FFFFFF"/>
        </w:rPr>
        <w:t xml:space="preserve"> which was </w:t>
      </w:r>
      <w:r w:rsidRPr="00F329E5">
        <w:rPr>
          <w:rFonts w:ascii="Times New Roman" w:hAnsi="Times New Roman" w:cs="Times New Roman"/>
          <w:sz w:val="24"/>
          <w:szCs w:val="24"/>
          <w:shd w:val="clear" w:color="auto" w:fill="FFFFFF"/>
        </w:rPr>
        <w:t xml:space="preserve">the largest </w:t>
      </w:r>
      <w:r w:rsidR="00BB19F3">
        <w:rPr>
          <w:rFonts w:ascii="Times New Roman" w:hAnsi="Times New Roman" w:cs="Times New Roman"/>
          <w:sz w:val="24"/>
          <w:szCs w:val="24"/>
          <w:shd w:val="clear" w:color="auto" w:fill="FFFFFF"/>
        </w:rPr>
        <w:t>supplier</w:t>
      </w:r>
      <w:r w:rsidRPr="00F329E5">
        <w:rPr>
          <w:rFonts w:ascii="Times New Roman" w:hAnsi="Times New Roman" w:cs="Times New Roman"/>
          <w:sz w:val="24"/>
          <w:szCs w:val="24"/>
          <w:shd w:val="clear" w:color="auto" w:fill="FFFFFF"/>
        </w:rPr>
        <w:t xml:space="preserve"> of escort ads in the United States</w:t>
      </w:r>
      <w:r w:rsidR="00EF5ABE" w:rsidRPr="00F329E5">
        <w:rPr>
          <w:rFonts w:ascii="Times New Roman" w:hAnsi="Times New Roman" w:cs="Times New Roman"/>
          <w:sz w:val="24"/>
          <w:szCs w:val="24"/>
          <w:shd w:val="clear" w:color="auto" w:fill="FFFFFF"/>
        </w:rPr>
        <w:t xml:space="preserve"> and the policies enforced that a person charged with human trafficking is charged with multiple felony convictions and 327 years of imprisonment.  </w:t>
      </w:r>
    </w:p>
    <w:p w14:paraId="26945BC3" w14:textId="77777777" w:rsidR="001F7B52" w:rsidRPr="00F329E5" w:rsidRDefault="001F7B52" w:rsidP="003951E8">
      <w:pPr>
        <w:spacing w:after="0" w:line="480" w:lineRule="auto"/>
        <w:rPr>
          <w:rFonts w:ascii="Times New Roman" w:hAnsi="Times New Roman" w:cs="Times New Roman"/>
          <w:b/>
          <w:sz w:val="24"/>
          <w:szCs w:val="24"/>
          <w:shd w:val="clear" w:color="auto" w:fill="FFFFFF"/>
        </w:rPr>
      </w:pPr>
    </w:p>
    <w:p w14:paraId="6CBD994A" w14:textId="77777777" w:rsidR="001F7B52" w:rsidRPr="00F329E5" w:rsidRDefault="001F7B52" w:rsidP="003951E8">
      <w:pPr>
        <w:spacing w:after="0" w:line="480" w:lineRule="auto"/>
        <w:rPr>
          <w:rFonts w:ascii="Times New Roman" w:hAnsi="Times New Roman" w:cs="Times New Roman"/>
          <w:b/>
          <w:sz w:val="24"/>
          <w:szCs w:val="24"/>
          <w:shd w:val="clear" w:color="auto" w:fill="FFFFFF"/>
        </w:rPr>
      </w:pPr>
    </w:p>
    <w:p w14:paraId="04C81F4D" w14:textId="77777777" w:rsidR="001F7B52" w:rsidRPr="00F329E5" w:rsidRDefault="001F7B52" w:rsidP="003951E8">
      <w:pPr>
        <w:spacing w:after="0" w:line="480" w:lineRule="auto"/>
        <w:rPr>
          <w:rFonts w:ascii="Times New Roman" w:hAnsi="Times New Roman" w:cs="Times New Roman"/>
          <w:b/>
          <w:sz w:val="24"/>
          <w:szCs w:val="24"/>
          <w:shd w:val="clear" w:color="auto" w:fill="FFFFFF"/>
        </w:rPr>
      </w:pPr>
    </w:p>
    <w:p w14:paraId="7B4B8EA9" w14:textId="40AE9648" w:rsidR="00D15B5F" w:rsidRPr="00F329E5" w:rsidRDefault="00D15B5F" w:rsidP="003951E8">
      <w:pPr>
        <w:spacing w:after="0" w:line="480" w:lineRule="auto"/>
        <w:rPr>
          <w:rFonts w:ascii="Times New Roman" w:hAnsi="Times New Roman" w:cs="Times New Roman"/>
          <w:b/>
          <w:sz w:val="24"/>
          <w:szCs w:val="24"/>
          <w:shd w:val="clear" w:color="auto" w:fill="FFFFFF"/>
        </w:rPr>
      </w:pPr>
      <w:r w:rsidRPr="00F329E5">
        <w:rPr>
          <w:rFonts w:ascii="Times New Roman" w:hAnsi="Times New Roman" w:cs="Times New Roman"/>
          <w:b/>
          <w:sz w:val="24"/>
          <w:szCs w:val="24"/>
          <w:shd w:val="clear" w:color="auto" w:fill="FFFFFF"/>
        </w:rPr>
        <w:t xml:space="preserve">Conclusion </w:t>
      </w:r>
    </w:p>
    <w:p w14:paraId="39DCCE78" w14:textId="2B9F474D" w:rsidR="00CB15EE" w:rsidRDefault="00CB15EE"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Leaders in all levels will need to be actively involved in the generation of future solutions.</w:t>
      </w:r>
    </w:p>
    <w:p w14:paraId="187F2932" w14:textId="5F519E48" w:rsidR="00CB15EE" w:rsidRDefault="00CB15EE" w:rsidP="003951E8">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Constant innovation and collaboration among governmental and non-governmental organizations is necessary as the world is radically evolving especially within the departments of defense.</w:t>
      </w:r>
    </w:p>
    <w:p w14:paraId="2231374B" w14:textId="7B7DDA86" w:rsidR="008C49A3" w:rsidRPr="00CB15EE" w:rsidRDefault="008C49A3"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By developing a formal plan for gathering, sharing and analyzing information, building binational relationships to help overcome challenges posed by different rules and regulations and giving individuals who collect and analyze data more authority to make decisions</w:t>
      </w:r>
      <w:r w:rsidR="00885575" w:rsidRPr="00F329E5">
        <w:rPr>
          <w:rFonts w:ascii="Times New Roman" w:hAnsi="Times New Roman" w:cs="Times New Roman"/>
          <w:sz w:val="24"/>
          <w:szCs w:val="24"/>
          <w:shd w:val="clear" w:color="auto" w:fill="FFFFFF"/>
        </w:rPr>
        <w:t xml:space="preserve"> and </w:t>
      </w:r>
      <w:r w:rsidRPr="00F329E5">
        <w:rPr>
          <w:rFonts w:ascii="Times New Roman" w:hAnsi="Times New Roman" w:cs="Times New Roman"/>
          <w:sz w:val="24"/>
          <w:szCs w:val="24"/>
          <w:shd w:val="clear" w:color="auto" w:fill="FFFFFF"/>
        </w:rPr>
        <w:t>organizations on both sides of the border can build a unified system to monitor environmental health challenges and keep the growing populations on both sides of the border safe and healthy.</w:t>
      </w:r>
      <w:r w:rsidR="00164626" w:rsidRPr="00F329E5">
        <w:rPr>
          <w:rFonts w:ascii="Times New Roman" w:hAnsi="Times New Roman" w:cs="Times New Roman"/>
          <w:sz w:val="24"/>
          <w:szCs w:val="24"/>
          <w:shd w:val="clear" w:color="auto" w:fill="FFFFFF"/>
        </w:rPr>
        <w:t xml:space="preserve"> </w:t>
      </w:r>
      <w:r w:rsidR="000A2A53" w:rsidRPr="00F329E5">
        <w:rPr>
          <w:rFonts w:ascii="Times New Roman" w:hAnsi="Times New Roman" w:cs="Times New Roman"/>
          <w:sz w:val="24"/>
          <w:szCs w:val="24"/>
          <w:shd w:val="clear" w:color="auto" w:fill="FFFFFF"/>
        </w:rPr>
        <w:t xml:space="preserve">The Government is consciously making effort to secure its border through the Customs and Border Protection. </w:t>
      </w:r>
      <w:r w:rsidR="00BB19F3">
        <w:rPr>
          <w:rFonts w:ascii="Times New Roman" w:hAnsi="Times New Roman" w:cs="Times New Roman"/>
          <w:sz w:val="24"/>
          <w:szCs w:val="24"/>
          <w:shd w:val="clear" w:color="auto" w:fill="FFFFFF"/>
        </w:rPr>
        <w:t>For instance</w:t>
      </w:r>
      <w:r w:rsidR="003951E8">
        <w:rPr>
          <w:rFonts w:ascii="Times New Roman" w:hAnsi="Times New Roman" w:cs="Times New Roman"/>
          <w:sz w:val="24"/>
          <w:szCs w:val="24"/>
          <w:shd w:val="clear" w:color="auto" w:fill="FFFFFF"/>
        </w:rPr>
        <w:t>,</w:t>
      </w:r>
      <w:r w:rsidR="00BB19F3">
        <w:rPr>
          <w:rFonts w:ascii="Times New Roman" w:hAnsi="Times New Roman" w:cs="Times New Roman"/>
          <w:sz w:val="24"/>
          <w:szCs w:val="24"/>
          <w:shd w:val="clear" w:color="auto" w:fill="FFFFFF"/>
        </w:rPr>
        <w:t xml:space="preserve"> the deployment of National guard persons to the borders to assist with administrative duties and intelligence analysis. </w:t>
      </w:r>
    </w:p>
    <w:p w14:paraId="5CC55AA1" w14:textId="0633E2F6" w:rsidR="000A2A53" w:rsidRPr="00F329E5" w:rsidRDefault="000A2A53" w:rsidP="003951E8">
      <w:pPr>
        <w:spacing w:after="0" w:line="480" w:lineRule="auto"/>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t>The continual review of policies to strengthen the border security and curb illegal immigration, end human trafficking and drug smuggling.</w:t>
      </w:r>
    </w:p>
    <w:p w14:paraId="17D735E6" w14:textId="77777777" w:rsidR="00F329E5" w:rsidRPr="00F329E5" w:rsidRDefault="00F329E5" w:rsidP="003951E8">
      <w:pPr>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br w:type="page"/>
      </w:r>
    </w:p>
    <w:p w14:paraId="0F96981D" w14:textId="1569D32E" w:rsidR="000A2A53" w:rsidRPr="00F329E5" w:rsidRDefault="00F329E5" w:rsidP="003951E8">
      <w:pPr>
        <w:spacing w:after="0" w:line="480" w:lineRule="auto"/>
        <w:jc w:val="center"/>
        <w:rPr>
          <w:rFonts w:ascii="Times New Roman" w:hAnsi="Times New Roman" w:cs="Times New Roman"/>
          <w:sz w:val="24"/>
          <w:szCs w:val="24"/>
          <w:shd w:val="clear" w:color="auto" w:fill="FFFFFF"/>
        </w:rPr>
      </w:pPr>
      <w:r w:rsidRPr="00F329E5">
        <w:rPr>
          <w:rFonts w:ascii="Times New Roman" w:hAnsi="Times New Roman" w:cs="Times New Roman"/>
          <w:sz w:val="24"/>
          <w:szCs w:val="24"/>
          <w:shd w:val="clear" w:color="auto" w:fill="FFFFFF"/>
        </w:rPr>
        <w:lastRenderedPageBreak/>
        <w:t>References</w:t>
      </w:r>
    </w:p>
    <w:p w14:paraId="0B4254EC" w14:textId="77777777" w:rsidR="00F329E5" w:rsidRPr="00F329E5" w:rsidRDefault="00F329E5" w:rsidP="003951E8">
      <w:pPr>
        <w:spacing w:after="180" w:line="480" w:lineRule="auto"/>
        <w:ind w:left="450" w:hanging="450"/>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Gamboa, S. (2019). Border Patrol struggles with surge of migrants in El Paso, Texas. Retrieved from https://www.nbcnews.com/news/latino/border-patrol-struggles-keep-migrants-arriving-texas-n988531</w:t>
      </w:r>
    </w:p>
    <w:p w14:paraId="0AC0A360" w14:textId="77777777" w:rsidR="00F329E5" w:rsidRPr="00F329E5" w:rsidRDefault="00F329E5" w:rsidP="003951E8">
      <w:pPr>
        <w:spacing w:after="180" w:line="480" w:lineRule="auto"/>
        <w:ind w:left="450" w:hanging="450"/>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Ramsey, R. (2019). Immigration and border security remain the top worries of Texas voters, UT/TT Poll finds. Retrieved from https://www.texastribune.org/2019/03/07/immigration-border-security-top-worries-texas-voters-uttt-poll/</w:t>
      </w:r>
    </w:p>
    <w:p w14:paraId="1B4851D9" w14:textId="77777777" w:rsidR="00F329E5" w:rsidRPr="00F329E5" w:rsidRDefault="00F329E5" w:rsidP="003951E8">
      <w:pPr>
        <w:spacing w:after="180" w:line="480" w:lineRule="auto"/>
        <w:ind w:left="450" w:hanging="450"/>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Ramsey, R. (2019). Immigration, border security among biggest concerns for Texas voters. Retrieved from https://www.elpasotimes.com/story/news/2019/03/08/immigration-border-security-among-biggest-concerns-texas-voters/3110047002/</w:t>
      </w:r>
    </w:p>
    <w:p w14:paraId="7914FBCA" w14:textId="77777777" w:rsidR="00CB15EE" w:rsidRPr="00F329E5" w:rsidRDefault="00CB15EE" w:rsidP="00F0408E">
      <w:pPr>
        <w:spacing w:after="0" w:line="480" w:lineRule="auto"/>
        <w:jc w:val="both"/>
        <w:rPr>
          <w:rFonts w:ascii="Times New Roman" w:hAnsi="Times New Roman" w:cs="Times New Roman"/>
          <w:sz w:val="24"/>
          <w:szCs w:val="24"/>
          <w:shd w:val="clear" w:color="auto" w:fill="FFFFFF"/>
        </w:rPr>
      </w:pPr>
    </w:p>
    <w:sectPr w:rsidR="00CB15EE" w:rsidRPr="00F329E5" w:rsidSect="00F329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EC53B" w14:textId="77777777" w:rsidR="00612FAB" w:rsidRDefault="00612FAB" w:rsidP="00F329E5">
      <w:pPr>
        <w:spacing w:after="0" w:line="240" w:lineRule="auto"/>
      </w:pPr>
      <w:r>
        <w:separator/>
      </w:r>
    </w:p>
  </w:endnote>
  <w:endnote w:type="continuationSeparator" w:id="0">
    <w:p w14:paraId="19621949" w14:textId="77777777" w:rsidR="00612FAB" w:rsidRDefault="00612FAB" w:rsidP="00F32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FD668C" w14:textId="77777777" w:rsidR="00612FAB" w:rsidRDefault="00612FAB" w:rsidP="00F329E5">
      <w:pPr>
        <w:spacing w:after="0" w:line="240" w:lineRule="auto"/>
      </w:pPr>
      <w:r>
        <w:separator/>
      </w:r>
    </w:p>
  </w:footnote>
  <w:footnote w:type="continuationSeparator" w:id="0">
    <w:p w14:paraId="65F2933E" w14:textId="77777777" w:rsidR="00612FAB" w:rsidRDefault="00612FAB" w:rsidP="00F32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DFFEE" w14:textId="690BC9C0" w:rsidR="00F329E5" w:rsidRPr="00F329E5" w:rsidRDefault="00F329E5" w:rsidP="00F329E5">
    <w:pPr>
      <w:shd w:val="clear" w:color="auto" w:fill="FFFFFF"/>
      <w:spacing w:after="0" w:line="480" w:lineRule="auto"/>
      <w:rPr>
        <w:rFonts w:ascii="Times New Roman" w:eastAsia="Times New Roman" w:hAnsi="Times New Roman" w:cs="Times New Roman"/>
        <w:sz w:val="24"/>
        <w:szCs w:val="24"/>
      </w:rPr>
    </w:pPr>
    <w:r w:rsidRPr="00F329E5">
      <w:rPr>
        <w:rFonts w:ascii="Times New Roman" w:eastAsia="Times New Roman" w:hAnsi="Times New Roman" w:cs="Times New Roman"/>
        <w:sz w:val="24"/>
        <w:szCs w:val="24"/>
      </w:rPr>
      <w:t>TEXAS BORDER SECURITY AND IMMIGRATION</w:t>
    </w:r>
    <w:sdt>
      <w:sdtPr>
        <w:rPr>
          <w:rFonts w:ascii="Times New Roman" w:hAnsi="Times New Roman" w:cs="Times New Roman"/>
          <w:sz w:val="24"/>
          <w:szCs w:val="24"/>
        </w:rPr>
        <w:id w:val="-24194833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F329E5">
          <w:rPr>
            <w:rFonts w:ascii="Times New Roman" w:hAnsi="Times New Roman" w:cs="Times New Roman"/>
            <w:sz w:val="24"/>
            <w:szCs w:val="24"/>
          </w:rPr>
          <w:fldChar w:fldCharType="begin"/>
        </w:r>
        <w:r w:rsidRPr="00F329E5">
          <w:rPr>
            <w:rFonts w:ascii="Times New Roman" w:hAnsi="Times New Roman" w:cs="Times New Roman"/>
            <w:sz w:val="24"/>
            <w:szCs w:val="24"/>
          </w:rPr>
          <w:instrText xml:space="preserve"> PAGE   \* MERGEFORMAT </w:instrText>
        </w:r>
        <w:r w:rsidRPr="00F329E5">
          <w:rPr>
            <w:rFonts w:ascii="Times New Roman" w:hAnsi="Times New Roman" w:cs="Times New Roman"/>
            <w:sz w:val="24"/>
            <w:szCs w:val="24"/>
          </w:rPr>
          <w:fldChar w:fldCharType="separate"/>
        </w:r>
        <w:r>
          <w:rPr>
            <w:rFonts w:ascii="Times New Roman" w:hAnsi="Times New Roman" w:cs="Times New Roman"/>
            <w:sz w:val="24"/>
            <w:szCs w:val="24"/>
          </w:rPr>
          <w:t>1</w:t>
        </w:r>
        <w:r w:rsidRPr="00F329E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41BFA" w14:textId="25623AB7" w:rsidR="00F329E5" w:rsidRPr="00F329E5" w:rsidRDefault="00F329E5" w:rsidP="00F329E5">
    <w:pPr>
      <w:shd w:val="clear" w:color="auto" w:fill="FFFFFF"/>
      <w:spacing w:after="0" w:line="480" w:lineRule="auto"/>
      <w:rPr>
        <w:rFonts w:ascii="Times New Roman" w:eastAsia="Times New Roman" w:hAnsi="Times New Roman" w:cs="Times New Roman"/>
        <w:sz w:val="24"/>
        <w:szCs w:val="24"/>
      </w:rPr>
    </w:pPr>
    <w:r w:rsidRPr="00F329E5">
      <w:rPr>
        <w:rFonts w:ascii="Times New Roman" w:hAnsi="Times New Roman" w:cs="Times New Roman"/>
        <w:sz w:val="24"/>
        <w:szCs w:val="24"/>
      </w:rPr>
      <w:t xml:space="preserve">Running head: </w:t>
    </w:r>
    <w:r w:rsidRPr="00F329E5">
      <w:rPr>
        <w:rFonts w:ascii="Times New Roman" w:eastAsia="Times New Roman" w:hAnsi="Times New Roman" w:cs="Times New Roman"/>
        <w:sz w:val="24"/>
        <w:szCs w:val="24"/>
      </w:rPr>
      <w:t>TEXAS BORDER SECURITY AND IMMIGRATION</w:t>
    </w:r>
    <w:sdt>
      <w:sdtPr>
        <w:rPr>
          <w:rFonts w:ascii="Times New Roman" w:hAnsi="Times New Roman" w:cs="Times New Roman"/>
          <w:sz w:val="24"/>
          <w:szCs w:val="24"/>
        </w:rPr>
        <w:id w:val="-5341114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329E5">
          <w:rPr>
            <w:rFonts w:ascii="Times New Roman" w:hAnsi="Times New Roman" w:cs="Times New Roman"/>
            <w:sz w:val="24"/>
            <w:szCs w:val="24"/>
          </w:rPr>
          <w:fldChar w:fldCharType="begin"/>
        </w:r>
        <w:r w:rsidRPr="00F329E5">
          <w:rPr>
            <w:rFonts w:ascii="Times New Roman" w:hAnsi="Times New Roman" w:cs="Times New Roman"/>
            <w:sz w:val="24"/>
            <w:szCs w:val="24"/>
          </w:rPr>
          <w:instrText xml:space="preserve"> PAGE   \* MERGEFORMAT </w:instrText>
        </w:r>
        <w:r w:rsidRPr="00F329E5">
          <w:rPr>
            <w:rFonts w:ascii="Times New Roman" w:hAnsi="Times New Roman" w:cs="Times New Roman"/>
            <w:sz w:val="24"/>
            <w:szCs w:val="24"/>
          </w:rPr>
          <w:fldChar w:fldCharType="separate"/>
        </w:r>
        <w:r w:rsidRPr="00F329E5">
          <w:rPr>
            <w:rFonts w:ascii="Times New Roman" w:hAnsi="Times New Roman" w:cs="Times New Roman"/>
            <w:noProof/>
            <w:sz w:val="24"/>
            <w:szCs w:val="24"/>
          </w:rPr>
          <w:t>2</w:t>
        </w:r>
        <w:r w:rsidRPr="00F329E5">
          <w:rPr>
            <w:rFonts w:ascii="Times New Roman" w:hAnsi="Times New Roman" w:cs="Times New Roman"/>
            <w:noProof/>
            <w:sz w:val="24"/>
            <w:szCs w:val="24"/>
          </w:rPr>
          <w:fldChar w:fldCharType="end"/>
        </w:r>
      </w:sdtContent>
    </w:sdt>
  </w:p>
  <w:p w14:paraId="54E1FC93" w14:textId="77777777" w:rsidR="00F329E5" w:rsidRPr="00F329E5" w:rsidRDefault="00F329E5" w:rsidP="00F329E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4A63C7"/>
    <w:multiLevelType w:val="hybridMultilevel"/>
    <w:tmpl w:val="55F02F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1D5"/>
    <w:rsid w:val="00012E1E"/>
    <w:rsid w:val="000272A7"/>
    <w:rsid w:val="00045D9B"/>
    <w:rsid w:val="000A2A53"/>
    <w:rsid w:val="000B0680"/>
    <w:rsid w:val="000C586C"/>
    <w:rsid w:val="00164626"/>
    <w:rsid w:val="00181DFD"/>
    <w:rsid w:val="001F7B52"/>
    <w:rsid w:val="00236E7E"/>
    <w:rsid w:val="002618C8"/>
    <w:rsid w:val="00387BE6"/>
    <w:rsid w:val="003951E8"/>
    <w:rsid w:val="003A0519"/>
    <w:rsid w:val="003D499E"/>
    <w:rsid w:val="004B2947"/>
    <w:rsid w:val="005371D5"/>
    <w:rsid w:val="0059344D"/>
    <w:rsid w:val="005C7B94"/>
    <w:rsid w:val="005E6F94"/>
    <w:rsid w:val="00607876"/>
    <w:rsid w:val="00612FAB"/>
    <w:rsid w:val="00677150"/>
    <w:rsid w:val="00692315"/>
    <w:rsid w:val="00745A74"/>
    <w:rsid w:val="00780E13"/>
    <w:rsid w:val="00793FC0"/>
    <w:rsid w:val="007C50BF"/>
    <w:rsid w:val="00857952"/>
    <w:rsid w:val="00885575"/>
    <w:rsid w:val="008A4032"/>
    <w:rsid w:val="008C49A3"/>
    <w:rsid w:val="00931A72"/>
    <w:rsid w:val="00946830"/>
    <w:rsid w:val="00965474"/>
    <w:rsid w:val="009A177B"/>
    <w:rsid w:val="009D068C"/>
    <w:rsid w:val="009E5288"/>
    <w:rsid w:val="009F0657"/>
    <w:rsid w:val="00A47F77"/>
    <w:rsid w:val="00A92EB7"/>
    <w:rsid w:val="00AC3EC5"/>
    <w:rsid w:val="00AF66A6"/>
    <w:rsid w:val="00B6792D"/>
    <w:rsid w:val="00BB19F3"/>
    <w:rsid w:val="00BD1313"/>
    <w:rsid w:val="00BE1CC8"/>
    <w:rsid w:val="00BF2D6A"/>
    <w:rsid w:val="00CB15EE"/>
    <w:rsid w:val="00D15B5F"/>
    <w:rsid w:val="00DC7AE3"/>
    <w:rsid w:val="00EF1E27"/>
    <w:rsid w:val="00EF5ABE"/>
    <w:rsid w:val="00EF63F0"/>
    <w:rsid w:val="00F0408E"/>
    <w:rsid w:val="00F13E4F"/>
    <w:rsid w:val="00F329E5"/>
    <w:rsid w:val="00F32B8B"/>
    <w:rsid w:val="00F66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8EA6C"/>
  <w15:chartTrackingRefBased/>
  <w15:docId w15:val="{0092FAF2-DC07-48DE-8ACD-B7D7017C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329E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5371D5"/>
  </w:style>
  <w:style w:type="character" w:customStyle="1" w:styleId="txt-light-blue">
    <w:name w:val="txt-light-blue"/>
    <w:basedOn w:val="DefaultParagraphFont"/>
    <w:rsid w:val="005371D5"/>
  </w:style>
  <w:style w:type="paragraph" w:styleId="NormalWeb">
    <w:name w:val="Normal (Web)"/>
    <w:basedOn w:val="Normal"/>
    <w:uiPriority w:val="99"/>
    <w:unhideWhenUsed/>
    <w:rsid w:val="00EF63F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A0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49A3"/>
    <w:rPr>
      <w:b/>
      <w:bCs/>
    </w:rPr>
  </w:style>
  <w:style w:type="character" w:styleId="Hyperlink">
    <w:name w:val="Hyperlink"/>
    <w:basedOn w:val="DefaultParagraphFont"/>
    <w:uiPriority w:val="99"/>
    <w:unhideWhenUsed/>
    <w:rsid w:val="00012E1E"/>
    <w:rPr>
      <w:color w:val="0000FF"/>
      <w:u w:val="single"/>
    </w:rPr>
  </w:style>
  <w:style w:type="character" w:styleId="UnresolvedMention">
    <w:name w:val="Unresolved Mention"/>
    <w:basedOn w:val="DefaultParagraphFont"/>
    <w:uiPriority w:val="99"/>
    <w:semiHidden/>
    <w:unhideWhenUsed/>
    <w:rsid w:val="000A2A53"/>
    <w:rPr>
      <w:color w:val="605E5C"/>
      <w:shd w:val="clear" w:color="auto" w:fill="E1DFDD"/>
    </w:rPr>
  </w:style>
  <w:style w:type="character" w:customStyle="1" w:styleId="Heading2Char">
    <w:name w:val="Heading 2 Char"/>
    <w:basedOn w:val="DefaultParagraphFont"/>
    <w:link w:val="Heading2"/>
    <w:uiPriority w:val="9"/>
    <w:rsid w:val="00F329E5"/>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F32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9E5"/>
  </w:style>
  <w:style w:type="paragraph" w:styleId="Footer">
    <w:name w:val="footer"/>
    <w:basedOn w:val="Normal"/>
    <w:link w:val="FooterChar"/>
    <w:uiPriority w:val="99"/>
    <w:unhideWhenUsed/>
    <w:rsid w:val="00F32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9E5"/>
  </w:style>
  <w:style w:type="paragraph" w:styleId="ListParagraph">
    <w:name w:val="List Paragraph"/>
    <w:basedOn w:val="Normal"/>
    <w:uiPriority w:val="34"/>
    <w:qFormat/>
    <w:rsid w:val="000C5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665759">
      <w:bodyDiv w:val="1"/>
      <w:marLeft w:val="0"/>
      <w:marRight w:val="0"/>
      <w:marTop w:val="0"/>
      <w:marBottom w:val="0"/>
      <w:divBdr>
        <w:top w:val="none" w:sz="0" w:space="0" w:color="auto"/>
        <w:left w:val="none" w:sz="0" w:space="0" w:color="auto"/>
        <w:bottom w:val="none" w:sz="0" w:space="0" w:color="auto"/>
        <w:right w:val="none" w:sz="0" w:space="0" w:color="auto"/>
      </w:divBdr>
    </w:div>
    <w:div w:id="341516452">
      <w:bodyDiv w:val="1"/>
      <w:marLeft w:val="0"/>
      <w:marRight w:val="0"/>
      <w:marTop w:val="0"/>
      <w:marBottom w:val="0"/>
      <w:divBdr>
        <w:top w:val="none" w:sz="0" w:space="0" w:color="auto"/>
        <w:left w:val="none" w:sz="0" w:space="0" w:color="auto"/>
        <w:bottom w:val="none" w:sz="0" w:space="0" w:color="auto"/>
        <w:right w:val="none" w:sz="0" w:space="0" w:color="auto"/>
      </w:divBdr>
    </w:div>
    <w:div w:id="691495507">
      <w:bodyDiv w:val="1"/>
      <w:marLeft w:val="0"/>
      <w:marRight w:val="0"/>
      <w:marTop w:val="0"/>
      <w:marBottom w:val="0"/>
      <w:divBdr>
        <w:top w:val="none" w:sz="0" w:space="0" w:color="auto"/>
        <w:left w:val="none" w:sz="0" w:space="0" w:color="auto"/>
        <w:bottom w:val="none" w:sz="0" w:space="0" w:color="auto"/>
        <w:right w:val="none" w:sz="0" w:space="0" w:color="auto"/>
      </w:divBdr>
      <w:divsChild>
        <w:div w:id="47269737">
          <w:marLeft w:val="-225"/>
          <w:marRight w:val="-225"/>
          <w:marTop w:val="0"/>
          <w:marBottom w:val="0"/>
          <w:divBdr>
            <w:top w:val="none" w:sz="0" w:space="0" w:color="auto"/>
            <w:left w:val="none" w:sz="0" w:space="0" w:color="auto"/>
            <w:bottom w:val="none" w:sz="0" w:space="0" w:color="auto"/>
            <w:right w:val="none" w:sz="0" w:space="0" w:color="auto"/>
          </w:divBdr>
        </w:div>
        <w:div w:id="774255417">
          <w:marLeft w:val="-225"/>
          <w:marRight w:val="-225"/>
          <w:marTop w:val="0"/>
          <w:marBottom w:val="0"/>
          <w:divBdr>
            <w:top w:val="none" w:sz="0" w:space="0" w:color="auto"/>
            <w:left w:val="none" w:sz="0" w:space="0" w:color="auto"/>
            <w:bottom w:val="none" w:sz="0" w:space="0" w:color="auto"/>
            <w:right w:val="none" w:sz="0" w:space="0" w:color="auto"/>
          </w:divBdr>
        </w:div>
        <w:div w:id="899553879">
          <w:marLeft w:val="-225"/>
          <w:marRight w:val="-225"/>
          <w:marTop w:val="0"/>
          <w:marBottom w:val="0"/>
          <w:divBdr>
            <w:top w:val="none" w:sz="0" w:space="0" w:color="auto"/>
            <w:left w:val="none" w:sz="0" w:space="0" w:color="auto"/>
            <w:bottom w:val="none" w:sz="0" w:space="0" w:color="auto"/>
            <w:right w:val="none" w:sz="0" w:space="0" w:color="auto"/>
          </w:divBdr>
        </w:div>
        <w:div w:id="1382636378">
          <w:marLeft w:val="-225"/>
          <w:marRight w:val="-225"/>
          <w:marTop w:val="0"/>
          <w:marBottom w:val="0"/>
          <w:divBdr>
            <w:top w:val="none" w:sz="0" w:space="0" w:color="auto"/>
            <w:left w:val="none" w:sz="0" w:space="0" w:color="auto"/>
            <w:bottom w:val="single" w:sz="12" w:space="23" w:color="F2F6F7"/>
            <w:right w:val="none" w:sz="0" w:space="0" w:color="auto"/>
          </w:divBdr>
          <w:divsChild>
            <w:div w:id="722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52887">
      <w:bodyDiv w:val="1"/>
      <w:marLeft w:val="0"/>
      <w:marRight w:val="0"/>
      <w:marTop w:val="0"/>
      <w:marBottom w:val="0"/>
      <w:divBdr>
        <w:top w:val="none" w:sz="0" w:space="0" w:color="auto"/>
        <w:left w:val="none" w:sz="0" w:space="0" w:color="auto"/>
        <w:bottom w:val="none" w:sz="0" w:space="0" w:color="auto"/>
        <w:right w:val="none" w:sz="0" w:space="0" w:color="auto"/>
      </w:divBdr>
      <w:divsChild>
        <w:div w:id="1676766084">
          <w:marLeft w:val="0"/>
          <w:marRight w:val="0"/>
          <w:marTop w:val="0"/>
          <w:marBottom w:val="0"/>
          <w:divBdr>
            <w:top w:val="none" w:sz="0" w:space="0" w:color="auto"/>
            <w:left w:val="none" w:sz="0" w:space="0" w:color="auto"/>
            <w:bottom w:val="none" w:sz="0" w:space="0" w:color="auto"/>
            <w:right w:val="none" w:sz="0" w:space="0" w:color="auto"/>
          </w:divBdr>
          <w:divsChild>
            <w:div w:id="1941059323">
              <w:marLeft w:val="0"/>
              <w:marRight w:val="0"/>
              <w:marTop w:val="0"/>
              <w:marBottom w:val="0"/>
              <w:divBdr>
                <w:top w:val="none" w:sz="0" w:space="0" w:color="auto"/>
                <w:left w:val="none" w:sz="0" w:space="0" w:color="auto"/>
                <w:bottom w:val="none" w:sz="0" w:space="0" w:color="auto"/>
                <w:right w:val="none" w:sz="0" w:space="0" w:color="auto"/>
              </w:divBdr>
            </w:div>
          </w:divsChild>
        </w:div>
        <w:div w:id="17388124">
          <w:marLeft w:val="0"/>
          <w:marRight w:val="0"/>
          <w:marTop w:val="0"/>
          <w:marBottom w:val="0"/>
          <w:divBdr>
            <w:top w:val="none" w:sz="0" w:space="0" w:color="auto"/>
            <w:left w:val="none" w:sz="0" w:space="0" w:color="auto"/>
            <w:bottom w:val="none" w:sz="0" w:space="0" w:color="auto"/>
            <w:right w:val="none" w:sz="0" w:space="0" w:color="auto"/>
          </w:divBdr>
          <w:divsChild>
            <w:div w:id="136455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345014">
      <w:bodyDiv w:val="1"/>
      <w:marLeft w:val="0"/>
      <w:marRight w:val="0"/>
      <w:marTop w:val="0"/>
      <w:marBottom w:val="0"/>
      <w:divBdr>
        <w:top w:val="none" w:sz="0" w:space="0" w:color="auto"/>
        <w:left w:val="none" w:sz="0" w:space="0" w:color="auto"/>
        <w:bottom w:val="none" w:sz="0" w:space="0" w:color="auto"/>
        <w:right w:val="none" w:sz="0" w:space="0" w:color="auto"/>
      </w:divBdr>
      <w:divsChild>
        <w:div w:id="1735853246">
          <w:marLeft w:val="0"/>
          <w:marRight w:val="0"/>
          <w:marTop w:val="0"/>
          <w:marBottom w:val="0"/>
          <w:divBdr>
            <w:top w:val="none" w:sz="0" w:space="0" w:color="auto"/>
            <w:left w:val="none" w:sz="0" w:space="0" w:color="auto"/>
            <w:bottom w:val="none" w:sz="0" w:space="0" w:color="auto"/>
            <w:right w:val="none" w:sz="0" w:space="0" w:color="auto"/>
          </w:divBdr>
        </w:div>
      </w:divsChild>
    </w:div>
    <w:div w:id="1669017921">
      <w:bodyDiv w:val="1"/>
      <w:marLeft w:val="0"/>
      <w:marRight w:val="0"/>
      <w:marTop w:val="0"/>
      <w:marBottom w:val="0"/>
      <w:divBdr>
        <w:top w:val="none" w:sz="0" w:space="0" w:color="auto"/>
        <w:left w:val="none" w:sz="0" w:space="0" w:color="auto"/>
        <w:bottom w:val="none" w:sz="0" w:space="0" w:color="auto"/>
        <w:right w:val="none" w:sz="0" w:space="0" w:color="auto"/>
      </w:divBdr>
    </w:div>
    <w:div w:id="212985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Joseph Ngururi</cp:lastModifiedBy>
  <cp:revision>2</cp:revision>
  <dcterms:created xsi:type="dcterms:W3CDTF">2019-05-06T17:17:00Z</dcterms:created>
  <dcterms:modified xsi:type="dcterms:W3CDTF">2019-05-06T17:17:00Z</dcterms:modified>
</cp:coreProperties>
</file>